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5" w:rsidRDefault="00151C75">
      <w:pPr>
        <w:pStyle w:val="a3"/>
        <w:ind w:left="0"/>
        <w:rPr>
          <w:sz w:val="20"/>
        </w:rPr>
      </w:pPr>
    </w:p>
    <w:p w:rsidR="00151C75" w:rsidRDefault="00151C75">
      <w:pPr>
        <w:pStyle w:val="a3"/>
        <w:ind w:left="0"/>
        <w:rPr>
          <w:sz w:val="20"/>
        </w:rPr>
      </w:pPr>
    </w:p>
    <w:p w:rsidR="00151C75" w:rsidRDefault="00151C75">
      <w:pPr>
        <w:pStyle w:val="a3"/>
        <w:spacing w:before="8"/>
        <w:ind w:left="0"/>
        <w:rPr>
          <w:sz w:val="21"/>
        </w:rPr>
      </w:pPr>
    </w:p>
    <w:p w:rsidR="00151C75" w:rsidRDefault="00B42E9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1479763)</w:t>
      </w:r>
    </w:p>
    <w:p w:rsidR="00151C75" w:rsidRDefault="00B42E9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51C75" w:rsidRDefault="00B42E9F">
      <w:pPr>
        <w:pStyle w:val="a3"/>
        <w:spacing w:before="60"/>
        <w:ind w:left="1662" w:right="1488"/>
        <w:jc w:val="center"/>
      </w:pPr>
      <w:r>
        <w:t>«История»</w:t>
      </w: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spacing w:before="4"/>
        <w:ind w:left="0"/>
        <w:rPr>
          <w:sz w:val="31"/>
        </w:rPr>
      </w:pPr>
    </w:p>
    <w:p w:rsidR="00151C75" w:rsidRDefault="00B42E9F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ind w:left="0"/>
        <w:rPr>
          <w:sz w:val="26"/>
        </w:rPr>
      </w:pPr>
    </w:p>
    <w:p w:rsidR="00151C75" w:rsidRDefault="00151C75">
      <w:pPr>
        <w:pStyle w:val="a3"/>
        <w:spacing w:before="4"/>
        <w:ind w:left="0"/>
        <w:rPr>
          <w:sz w:val="21"/>
        </w:rPr>
      </w:pPr>
    </w:p>
    <w:p w:rsidR="00151C75" w:rsidRDefault="00B42E9F">
      <w:pPr>
        <w:pStyle w:val="a3"/>
        <w:spacing w:before="1"/>
        <w:ind w:left="0" w:right="348"/>
        <w:jc w:val="right"/>
      </w:pPr>
      <w:r>
        <w:t>Составитель:</w:t>
      </w:r>
      <w:r>
        <w:rPr>
          <w:spacing w:val="-11"/>
        </w:rPr>
        <w:t xml:space="preserve"> </w:t>
      </w:r>
      <w:r>
        <w:t>Царева</w:t>
      </w:r>
      <w:r>
        <w:rPr>
          <w:spacing w:val="-8"/>
        </w:rPr>
        <w:t xml:space="preserve"> </w:t>
      </w:r>
      <w:r>
        <w:t>Лариса</w:t>
      </w:r>
      <w:r>
        <w:rPr>
          <w:spacing w:val="-8"/>
        </w:rPr>
        <w:t xml:space="preserve"> </w:t>
      </w:r>
      <w:r>
        <w:t>Александровна</w:t>
      </w:r>
    </w:p>
    <w:p w:rsidR="00151C75" w:rsidRDefault="00B42E9F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B42E9F" w:rsidRDefault="00B42E9F">
      <w:pPr>
        <w:pStyle w:val="a3"/>
        <w:spacing w:before="74"/>
        <w:ind w:left="1615" w:right="1488"/>
        <w:jc w:val="center"/>
      </w:pPr>
    </w:p>
    <w:p w:rsidR="00151C75" w:rsidRDefault="00FC7FED">
      <w:pPr>
        <w:pStyle w:val="a3"/>
        <w:spacing w:before="74"/>
        <w:ind w:left="1615" w:right="1488"/>
        <w:jc w:val="center"/>
      </w:pPr>
      <w:proofErr w:type="spellStart"/>
      <w:r>
        <w:t>Банаул</w:t>
      </w:r>
      <w:proofErr w:type="spellEnd"/>
      <w:r>
        <w:t xml:space="preserve"> </w:t>
      </w:r>
      <w:r w:rsidR="00B42E9F">
        <w:t>2022</w:t>
      </w:r>
      <w:r w:rsidR="00B42E9F">
        <w:rPr>
          <w:spacing w:val="-12"/>
        </w:rPr>
        <w:t xml:space="preserve"> </w:t>
      </w:r>
    </w:p>
    <w:p w:rsidR="00151C75" w:rsidRDefault="00151C75">
      <w:pPr>
        <w:jc w:val="center"/>
        <w:sectPr w:rsidR="00151C75">
          <w:pgSz w:w="11900" w:h="16840"/>
          <w:pgMar w:top="800" w:right="560" w:bottom="280" w:left="560" w:header="720" w:footer="720" w:gutter="0"/>
          <w:cols w:space="720"/>
        </w:sectPr>
      </w:pPr>
    </w:p>
    <w:p w:rsidR="00151C75" w:rsidRDefault="00073FB4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42E9F">
        <w:t>ПОЯСНИТЕЛЬНАЯ</w:t>
      </w:r>
      <w:r w:rsidR="00B42E9F">
        <w:rPr>
          <w:spacing w:val="-9"/>
        </w:rPr>
        <w:t xml:space="preserve"> </w:t>
      </w:r>
      <w:r w:rsidR="00B42E9F">
        <w:t>ЗАПИСКА</w:t>
      </w:r>
    </w:p>
    <w:p w:rsidR="00151C75" w:rsidRDefault="00B42E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151C75" w:rsidRDefault="00B42E9F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151C75" w:rsidRDefault="00B42E9F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151C75" w:rsidRDefault="00B42E9F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151C75" w:rsidRDefault="00B42E9F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151C75" w:rsidRDefault="00B42E9F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151C75" w:rsidRDefault="00B42E9F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151C75" w:rsidRDefault="00B42E9F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151C75" w:rsidRDefault="00B42E9F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151C75" w:rsidRDefault="00B42E9F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4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151C75" w:rsidRDefault="00B42E9F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151C75" w:rsidRDefault="00B42E9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151C75" w:rsidRDefault="00B42E9F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151C75" w:rsidRDefault="00151C75">
      <w:pPr>
        <w:pStyle w:val="a3"/>
        <w:spacing w:before="1"/>
        <w:ind w:left="0"/>
        <w:rPr>
          <w:sz w:val="25"/>
        </w:rPr>
      </w:pPr>
    </w:p>
    <w:p w:rsidR="00151C75" w:rsidRDefault="00B42E9F">
      <w:pPr>
        <w:pStyle w:val="1"/>
        <w:spacing w:before="0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51C75" w:rsidRDefault="00B42E9F">
      <w:pPr>
        <w:pStyle w:val="a3"/>
        <w:spacing w:before="180" w:line="292" w:lineRule="auto"/>
        <w:ind w:right="27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7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151C75" w:rsidRDefault="00151C75">
      <w:pPr>
        <w:spacing w:line="292" w:lineRule="auto"/>
        <w:sectPr w:rsidR="00151C75">
          <w:pgSz w:w="11900" w:h="16840"/>
          <w:pgMar w:top="520" w:right="560" w:bottom="280" w:left="560" w:header="720" w:footer="720" w:gutter="0"/>
          <w:cols w:space="720"/>
        </w:sectPr>
      </w:pPr>
    </w:p>
    <w:p w:rsidR="00151C75" w:rsidRDefault="00073FB4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42E9F">
        <w:t>СОДЕРЖАНИЕ</w:t>
      </w:r>
      <w:r w:rsidR="00B42E9F">
        <w:rPr>
          <w:spacing w:val="-8"/>
        </w:rPr>
        <w:t xml:space="preserve"> </w:t>
      </w:r>
      <w:r w:rsidR="00B42E9F">
        <w:t>УЧЕБНОГО</w:t>
      </w:r>
      <w:r w:rsidR="00B42E9F">
        <w:rPr>
          <w:spacing w:val="-8"/>
        </w:rPr>
        <w:t xml:space="preserve"> </w:t>
      </w:r>
      <w:r w:rsidR="00B42E9F">
        <w:t>ПРЕДМЕТА</w:t>
      </w:r>
    </w:p>
    <w:p w:rsidR="00151C75" w:rsidRDefault="00151C75">
      <w:pPr>
        <w:pStyle w:val="a3"/>
        <w:ind w:left="0"/>
        <w:rPr>
          <w:b/>
          <w:sz w:val="26"/>
        </w:rPr>
      </w:pPr>
    </w:p>
    <w:p w:rsidR="00151C75" w:rsidRDefault="00B42E9F">
      <w:pPr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КОНЕЦ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XVII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</w:p>
    <w:p w:rsidR="00151C75" w:rsidRDefault="00B42E9F">
      <w:pPr>
        <w:pStyle w:val="1"/>
        <w:spacing w:before="180"/>
        <w:ind w:left="286"/>
      </w:pPr>
      <w:r>
        <w:t>Введение</w:t>
      </w:r>
    </w:p>
    <w:p w:rsidR="00151C75" w:rsidRDefault="00B42E9F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«Новое</w:t>
      </w:r>
      <w:r>
        <w:rPr>
          <w:spacing w:val="-3"/>
        </w:rPr>
        <w:t xml:space="preserve"> </w:t>
      </w:r>
      <w:r>
        <w:t>время».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151C75" w:rsidRDefault="00B42E9F">
      <w:pPr>
        <w:pStyle w:val="1"/>
        <w:spacing w:before="180"/>
        <w:ind w:left="286"/>
      </w:pPr>
      <w:r>
        <w:t>Великие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открытия</w:t>
      </w:r>
    </w:p>
    <w:p w:rsidR="00151C75" w:rsidRDefault="00B42E9F">
      <w:pPr>
        <w:pStyle w:val="a3"/>
        <w:spacing w:before="60" w:line="292" w:lineRule="auto"/>
        <w:ind w:right="204" w:firstLine="180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 xml:space="preserve">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 1494 г. Открытие </w:t>
      </w:r>
      <w:proofErr w:type="spellStart"/>
      <w:r>
        <w:t>Васко</w:t>
      </w:r>
      <w:proofErr w:type="spellEnd"/>
      <w:r>
        <w:t xml:space="preserve"> да </w:t>
      </w:r>
      <w:proofErr w:type="spellStart"/>
      <w:r>
        <w:t>Гамой</w:t>
      </w:r>
      <w:proofErr w:type="spellEnd"/>
      <w:r>
        <w:t xml:space="preserve"> морского</w:t>
      </w:r>
      <w:r>
        <w:rPr>
          <w:spacing w:val="-58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Индию.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Магеллана.</w:t>
      </w:r>
      <w:r>
        <w:rPr>
          <w:spacing w:val="-2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Тасмана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Австралии.</w:t>
      </w:r>
    </w:p>
    <w:p w:rsidR="00151C75" w:rsidRDefault="00B42E9F">
      <w:pPr>
        <w:pStyle w:val="a3"/>
        <w:spacing w:line="292" w:lineRule="auto"/>
        <w:ind w:right="338"/>
      </w:pPr>
      <w:r>
        <w:t xml:space="preserve">Завоевания конкистадоров в Центральной и Южной Америке (Ф. Кортес, Ф. </w:t>
      </w:r>
      <w:proofErr w:type="spellStart"/>
      <w:r>
        <w:t>Писарро</w:t>
      </w:r>
      <w:proofErr w:type="spellEnd"/>
      <w:r>
        <w:t>). Европейцы в</w:t>
      </w:r>
      <w:r>
        <w:rPr>
          <w:spacing w:val="-58"/>
        </w:rPr>
        <w:t xml:space="preserve"> </w:t>
      </w:r>
      <w:r>
        <w:t>Северной Америке. Поиски северо-восточного морского пути в Китай и Индию. 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в.</w:t>
      </w:r>
    </w:p>
    <w:p w:rsidR="00151C75" w:rsidRDefault="00B42E9F">
      <w:pPr>
        <w:pStyle w:val="1"/>
        <w:spacing w:before="117"/>
        <w:ind w:left="286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:rsidR="00151C75" w:rsidRDefault="00B42E9F">
      <w:pPr>
        <w:pStyle w:val="a3"/>
        <w:spacing w:before="60" w:line="292" w:lineRule="auto"/>
        <w:ind w:right="135" w:firstLine="180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1"/>
        </w:rPr>
        <w:t xml:space="preserve"> </w:t>
      </w:r>
      <w:r>
        <w:t>капиталистических отношений. Распространение наемного труда в деревне. Расширение внутреннего</w:t>
      </w:r>
      <w:r>
        <w:rPr>
          <w:spacing w:val="1"/>
        </w:rPr>
        <w:t xml:space="preserve"> </w:t>
      </w:r>
      <w:r>
        <w:t>и мирового рынков. Изменения в сословной структуре общества, появление новых социальных групп.</w:t>
      </w:r>
      <w:r>
        <w:rPr>
          <w:spacing w:val="-58"/>
        </w:rPr>
        <w:t xml:space="preserve"> </w:t>
      </w:r>
      <w:r>
        <w:t>Повседневная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обитателей городов</w:t>
      </w:r>
      <w:r>
        <w:rPr>
          <w:spacing w:val="-2"/>
        </w:rPr>
        <w:t xml:space="preserve"> </w:t>
      </w:r>
      <w:r>
        <w:t>и деревень.</w:t>
      </w:r>
    </w:p>
    <w:p w:rsidR="00151C75" w:rsidRDefault="00B42E9F">
      <w:pPr>
        <w:pStyle w:val="1"/>
        <w:spacing w:before="118"/>
        <w:ind w:left="286"/>
      </w:pPr>
      <w:r>
        <w:t>Реформация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</w:t>
      </w:r>
    </w:p>
    <w:p w:rsidR="00151C75" w:rsidRDefault="00B42E9F">
      <w:pPr>
        <w:pStyle w:val="a3"/>
        <w:spacing w:before="60" w:line="292" w:lineRule="auto"/>
        <w:ind w:right="420" w:firstLine="180"/>
      </w:pPr>
      <w:r>
        <w:t>Причины Реформации. Начало Реформации в Германии; М. Лютер. Развертывание Реформации и</w:t>
      </w:r>
      <w:r>
        <w:rPr>
          <w:spacing w:val="-58"/>
        </w:rPr>
        <w:t xml:space="preserve"> </w:t>
      </w:r>
      <w:r>
        <w:t>Крестьянская</w:t>
      </w:r>
      <w:r>
        <w:rPr>
          <w:spacing w:val="-3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протестантизма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Кальвинизм.</w:t>
      </w:r>
    </w:p>
    <w:p w:rsidR="00151C75" w:rsidRDefault="00B42E9F">
      <w:pPr>
        <w:pStyle w:val="a3"/>
        <w:spacing w:line="292" w:lineRule="auto"/>
        <w:ind w:right="1741"/>
      </w:pPr>
      <w:r>
        <w:t>Религиозные войны. Борьба католической церкви против реформационного движения.</w:t>
      </w:r>
      <w:r>
        <w:rPr>
          <w:spacing w:val="-5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151C75" w:rsidRDefault="00B42E9F">
      <w:pPr>
        <w:pStyle w:val="1"/>
        <w:spacing w:before="117"/>
        <w:ind w:left="286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:rsidR="00151C75" w:rsidRDefault="00B42E9F">
      <w:pPr>
        <w:pStyle w:val="a3"/>
        <w:spacing w:before="60" w:line="292" w:lineRule="auto"/>
        <w:ind w:right="229" w:firstLine="180"/>
      </w:pPr>
      <w:r>
        <w:t>Абсолютизм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сословное</w:t>
      </w:r>
      <w:r>
        <w:rPr>
          <w:spacing w:val="-5"/>
        </w:rPr>
        <w:t xml:space="preserve"> </w:t>
      </w:r>
      <w:r>
        <w:t>представительство.</w:t>
      </w:r>
      <w:r>
        <w:rPr>
          <w:spacing w:val="-5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раздробленности.</w:t>
      </w:r>
      <w:r>
        <w:rPr>
          <w:spacing w:val="-6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владения.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1"/>
        </w:rPr>
        <w:t xml:space="preserve"> </w:t>
      </w:r>
      <w:r>
        <w:t>империй.</w:t>
      </w:r>
    </w:p>
    <w:p w:rsidR="00151C75" w:rsidRDefault="00B42E9F">
      <w:pPr>
        <w:pStyle w:val="a3"/>
        <w:spacing w:line="292" w:lineRule="auto"/>
        <w:ind w:firstLine="180"/>
      </w:pPr>
      <w:r>
        <w:rPr>
          <w:b/>
          <w:i/>
        </w:rPr>
        <w:t>Испания</w:t>
      </w:r>
      <w:r>
        <w:rPr>
          <w:b/>
          <w:i/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потомков</w:t>
      </w:r>
      <w:r>
        <w:rPr>
          <w:spacing w:val="-5"/>
        </w:rPr>
        <w:t xml:space="preserve"> </w:t>
      </w:r>
      <w:r>
        <w:t>католических</w:t>
      </w:r>
      <w:r>
        <w:rPr>
          <w:spacing w:val="-4"/>
        </w:rPr>
        <w:t xml:space="preserve"> </w:t>
      </w:r>
      <w:r>
        <w:t>королей.</w:t>
      </w:r>
      <w:r>
        <w:rPr>
          <w:spacing w:val="-3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испанских</w:t>
      </w:r>
      <w:r>
        <w:rPr>
          <w:spacing w:val="-57"/>
        </w:rPr>
        <w:t xml:space="preserve"> </w:t>
      </w:r>
      <w:r>
        <w:t xml:space="preserve">Габсбургов.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</w:t>
      </w:r>
      <w:proofErr w:type="spellEnd"/>
      <w:r>
        <w:t>-освободительное движение в Нидерландах: цели, участники, формы</w:t>
      </w:r>
      <w:r>
        <w:rPr>
          <w:spacing w:val="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 и значение Нидерландской</w:t>
      </w:r>
      <w:r>
        <w:rPr>
          <w:spacing w:val="-1"/>
        </w:rPr>
        <w:t xml:space="preserve"> </w:t>
      </w:r>
      <w:r>
        <w:t>революции.</w:t>
      </w:r>
    </w:p>
    <w:p w:rsidR="00151C75" w:rsidRDefault="00B42E9F">
      <w:pPr>
        <w:pStyle w:val="a3"/>
        <w:spacing w:line="292" w:lineRule="auto"/>
        <w:ind w:right="204" w:firstLine="180"/>
      </w:pPr>
      <w:r>
        <w:rPr>
          <w:b/>
          <w:i/>
        </w:rPr>
        <w:t>Франция:</w:t>
      </w:r>
      <w:r>
        <w:rPr>
          <w:b/>
          <w:i/>
          <w:spacing w:val="-8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абсолютизму.</w:t>
      </w:r>
      <w:r>
        <w:rPr>
          <w:spacing w:val="-4"/>
        </w:rPr>
        <w:t xml:space="preserve"> </w:t>
      </w:r>
      <w:r>
        <w:t>Королевская</w:t>
      </w:r>
      <w:r>
        <w:rPr>
          <w:spacing w:val="-5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централизация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страной.</w:t>
      </w:r>
      <w:r>
        <w:rPr>
          <w:spacing w:val="-4"/>
        </w:rPr>
        <w:t xml:space="preserve"> </w:t>
      </w:r>
      <w:r>
        <w:t>Католики</w:t>
      </w:r>
      <w:r>
        <w:rPr>
          <w:spacing w:val="-57"/>
        </w:rPr>
        <w:t xml:space="preserve"> </w:t>
      </w:r>
      <w:r>
        <w:t>и гугеноты. Религиозные войны. Генрих IV. Нантский эдикт 1598 г. Людовик XIII и 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-1"/>
        </w:rPr>
        <w:t xml:space="preserve"> </w:t>
      </w:r>
      <w:r>
        <w:t>Фронда. Французский</w:t>
      </w:r>
      <w:r>
        <w:rPr>
          <w:spacing w:val="-1"/>
        </w:rPr>
        <w:t xml:space="preserve"> </w:t>
      </w:r>
      <w:r>
        <w:t>абсолютизм при</w:t>
      </w:r>
      <w:r>
        <w:rPr>
          <w:spacing w:val="-1"/>
        </w:rPr>
        <w:t xml:space="preserve"> </w:t>
      </w:r>
      <w:r>
        <w:t>Людовике XIV.</w:t>
      </w:r>
    </w:p>
    <w:p w:rsidR="00151C75" w:rsidRDefault="00B42E9F">
      <w:pPr>
        <w:pStyle w:val="a3"/>
        <w:spacing w:line="292" w:lineRule="auto"/>
        <w:ind w:firstLine="180"/>
      </w:pPr>
      <w:r>
        <w:rPr>
          <w:b/>
          <w:i/>
        </w:rPr>
        <w:t xml:space="preserve">Англия. </w:t>
      </w:r>
      <w:r>
        <w:t>Развитие капиталистического предпринимательства в городах и деревнях. 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королевской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Тюдорах.</w:t>
      </w:r>
      <w:r>
        <w:rPr>
          <w:spacing w:val="-4"/>
        </w:rPr>
        <w:t xml:space="preserve"> </w:t>
      </w:r>
      <w:r>
        <w:t>Генрих</w:t>
      </w:r>
      <w:r>
        <w:rPr>
          <w:spacing w:val="-3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королевская</w:t>
      </w:r>
      <w:r>
        <w:rPr>
          <w:spacing w:val="-5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4"/>
        </w:rPr>
        <w:t xml:space="preserve"> </w:t>
      </w:r>
      <w:r>
        <w:t>век»</w:t>
      </w:r>
      <w:r>
        <w:rPr>
          <w:spacing w:val="-57"/>
        </w:rPr>
        <w:t xml:space="preserve"> </w:t>
      </w:r>
      <w:r>
        <w:t>Елизаветы</w:t>
      </w:r>
      <w:r>
        <w:rPr>
          <w:spacing w:val="-1"/>
        </w:rPr>
        <w:t xml:space="preserve"> </w:t>
      </w:r>
      <w:r>
        <w:t>I.</w:t>
      </w:r>
    </w:p>
    <w:p w:rsidR="00151C75" w:rsidRDefault="00B42E9F">
      <w:pPr>
        <w:pStyle w:val="a3"/>
        <w:spacing w:line="292" w:lineRule="auto"/>
        <w:ind w:right="323" w:firstLine="180"/>
        <w:jc w:val="both"/>
      </w:pPr>
      <w:r>
        <w:rPr>
          <w:b/>
          <w:i/>
        </w:rPr>
        <w:t xml:space="preserve">Английская революция середины XVII в. </w:t>
      </w:r>
      <w:r>
        <w:t>Причины, участники, этапы революции. Размежевание в</w:t>
      </w:r>
      <w:r>
        <w:rPr>
          <w:spacing w:val="-57"/>
        </w:rPr>
        <w:t xml:space="preserve"> </w:t>
      </w:r>
      <w:r>
        <w:t>революционном лагере. О. Кромвель. Итоги и значение революции. Реставрация Стюартов. Славная</w:t>
      </w:r>
      <w:r>
        <w:rPr>
          <w:spacing w:val="-57"/>
        </w:rPr>
        <w:t xml:space="preserve"> </w:t>
      </w:r>
      <w:r>
        <w:t>революция.</w:t>
      </w:r>
      <w:r>
        <w:rPr>
          <w:spacing w:val="-1"/>
        </w:rPr>
        <w:t xml:space="preserve"> </w:t>
      </w:r>
      <w:r>
        <w:t>Становление английской</w:t>
      </w:r>
      <w:r>
        <w:rPr>
          <w:spacing w:val="-1"/>
        </w:rPr>
        <w:t xml:space="preserve"> </w:t>
      </w:r>
      <w:r>
        <w:t>парламентской монархии.</w:t>
      </w:r>
    </w:p>
    <w:p w:rsidR="00151C75" w:rsidRDefault="00B42E9F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Европы.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151C75" w:rsidRDefault="00B42E9F">
      <w:pPr>
        <w:pStyle w:val="1"/>
        <w:spacing w:before="111"/>
        <w:ind w:left="28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</w:p>
    <w:p w:rsidR="00151C75" w:rsidRDefault="00B42E9F">
      <w:pPr>
        <w:pStyle w:val="a3"/>
        <w:spacing w:before="60" w:line="292" w:lineRule="auto"/>
        <w:ind w:right="254" w:firstLine="180"/>
      </w:pPr>
      <w:r>
        <w:t>Борьба за первенство, военные конфликты между европейскими державами. Столкновение</w:t>
      </w:r>
      <w:r>
        <w:rPr>
          <w:spacing w:val="1"/>
        </w:rPr>
        <w:t xml:space="preserve"> </w:t>
      </w:r>
      <w:r>
        <w:t>интересов в приобретении колониальных владений и господстве на торговых путях. Противостояние</w:t>
      </w:r>
      <w:r>
        <w:rPr>
          <w:spacing w:val="-58"/>
        </w:rPr>
        <w:t xml:space="preserve"> </w:t>
      </w:r>
      <w:r>
        <w:t>османской экспансии в Европе. Образование державы австрийских Габсбургов. 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Вестфальский мир.</w:t>
      </w:r>
    </w:p>
    <w:p w:rsidR="00151C75" w:rsidRDefault="00151C75">
      <w:pPr>
        <w:spacing w:line="292" w:lineRule="auto"/>
        <w:sectPr w:rsidR="00151C75">
          <w:pgSz w:w="11900" w:h="16840"/>
          <w:pgMar w:top="520" w:right="560" w:bottom="280" w:left="560" w:header="720" w:footer="720" w:gutter="0"/>
          <w:cols w:space="720"/>
        </w:sectPr>
      </w:pPr>
    </w:p>
    <w:p w:rsidR="00151C75" w:rsidRDefault="00B42E9F">
      <w:pPr>
        <w:pStyle w:val="2"/>
      </w:pPr>
      <w:r>
        <w:lastRenderedPageBreak/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</w:p>
    <w:p w:rsidR="00151C75" w:rsidRDefault="00B42E9F">
      <w:pPr>
        <w:pStyle w:val="a3"/>
        <w:spacing w:before="60" w:line="292" w:lineRule="auto"/>
        <w:ind w:right="131" w:firstLine="180"/>
      </w:pPr>
      <w:r>
        <w:t>Высокое Возрождение в Италии: художники и их произведения. Северное Возрождение. Мир</w:t>
      </w:r>
      <w:r>
        <w:rPr>
          <w:spacing w:val="1"/>
        </w:rPr>
        <w:t xml:space="preserve"> </w:t>
      </w:r>
      <w:r>
        <w:t>человека в литературе раннего Нового времени. М. Сервантес. У. Шекспир. Стили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классицизм).</w:t>
      </w:r>
      <w:r>
        <w:rPr>
          <w:spacing w:val="-5"/>
        </w:rPr>
        <w:t xml:space="preserve"> </w:t>
      </w:r>
      <w:r>
        <w:t>Французский</w:t>
      </w:r>
      <w:r>
        <w:rPr>
          <w:spacing w:val="-4"/>
        </w:rPr>
        <w:t xml:space="preserve"> </w:t>
      </w:r>
      <w:r>
        <w:t>театр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классицизма.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науки:</w:t>
      </w:r>
      <w:r>
        <w:rPr>
          <w:spacing w:val="-4"/>
        </w:rPr>
        <w:t xml:space="preserve"> </w:t>
      </w:r>
      <w:r>
        <w:t>переворот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естествознании, возникновение новой картины мира. Выдающиеся ученые и их открытия (Н.</w:t>
      </w:r>
      <w:r>
        <w:rPr>
          <w:spacing w:val="1"/>
        </w:rPr>
        <w:t xml:space="preserve"> </w:t>
      </w:r>
      <w:r>
        <w:t>Коперник,</w:t>
      </w:r>
      <w:r>
        <w:rPr>
          <w:spacing w:val="-1"/>
        </w:rPr>
        <w:t xml:space="preserve"> </w:t>
      </w:r>
      <w:r>
        <w:t>И. Ньютон). Утверждение рационализма.</w:t>
      </w:r>
    </w:p>
    <w:p w:rsidR="00151C75" w:rsidRDefault="00B42E9F">
      <w:pPr>
        <w:pStyle w:val="1"/>
        <w:spacing w:before="117"/>
        <w:ind w:left="28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:rsidR="00151C75" w:rsidRDefault="00B42E9F">
      <w:pPr>
        <w:pStyle w:val="a3"/>
        <w:spacing w:before="60" w:line="292" w:lineRule="auto"/>
        <w:ind w:right="663" w:firstLine="180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</w:t>
      </w:r>
      <w:r>
        <w:rPr>
          <w:spacing w:val="1"/>
        </w:rPr>
        <w:t xml:space="preserve"> </w:t>
      </w:r>
      <w:r>
        <w:t xml:space="preserve">законодатель. Управление многонациональной империей. Османская армия. </w:t>
      </w:r>
      <w:r>
        <w:rPr>
          <w:b/>
          <w:i/>
        </w:rPr>
        <w:t xml:space="preserve">Индия </w:t>
      </w:r>
      <w:r>
        <w:t>при Великих</w:t>
      </w:r>
      <w:r>
        <w:rPr>
          <w:spacing w:val="-57"/>
        </w:rPr>
        <w:t xml:space="preserve"> </w:t>
      </w:r>
      <w:r>
        <w:t>Моголах.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европейцев.</w:t>
      </w:r>
      <w:r>
        <w:rPr>
          <w:spacing w:val="-2"/>
        </w:rPr>
        <w:t xml:space="preserve"> </w:t>
      </w:r>
      <w:r>
        <w:t>Ост-Индские</w:t>
      </w:r>
      <w:r>
        <w:rPr>
          <w:spacing w:val="-2"/>
        </w:rPr>
        <w:t xml:space="preserve"> </w:t>
      </w:r>
      <w:r>
        <w:t>компании.</w:t>
      </w:r>
      <w:r>
        <w:rPr>
          <w:spacing w:val="-5"/>
        </w:rPr>
        <w:t xml:space="preserve"> </w:t>
      </w:r>
      <w:r>
        <w:rPr>
          <w:b/>
          <w:i/>
        </w:rPr>
        <w:t>Китай</w:t>
      </w:r>
      <w:r>
        <w:rPr>
          <w:b/>
          <w:i/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Мин.</w:t>
      </w:r>
    </w:p>
    <w:p w:rsidR="00151C75" w:rsidRDefault="00B42E9F">
      <w:pPr>
        <w:pStyle w:val="a3"/>
        <w:spacing w:line="292" w:lineRule="auto"/>
        <w:ind w:right="741"/>
      </w:pPr>
      <w:r>
        <w:t>Экономическая и социальная политика государства. Утверждение маньчжурской династии Цин.</w:t>
      </w:r>
      <w:r>
        <w:rPr>
          <w:spacing w:val="-58"/>
        </w:rPr>
        <w:t xml:space="preserve"> </w:t>
      </w:r>
      <w:r>
        <w:rPr>
          <w:b/>
          <w:i/>
        </w:rPr>
        <w:t xml:space="preserve">Япония: </w:t>
      </w:r>
      <w:r>
        <w:t xml:space="preserve">борьба знатных кланов за власть, установление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 укрепление</w:t>
      </w:r>
      <w:r>
        <w:rPr>
          <w:spacing w:val="1"/>
        </w:rPr>
        <w:t xml:space="preserve"> </w:t>
      </w:r>
      <w:r>
        <w:t>централизованного государства. «Закрытие» страны для иноземцев. Культура и искусство стран</w:t>
      </w:r>
      <w:r>
        <w:rPr>
          <w:spacing w:val="-57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</w:t>
      </w:r>
    </w:p>
    <w:p w:rsidR="00151C75" w:rsidRDefault="00B42E9F">
      <w:pPr>
        <w:pStyle w:val="1"/>
        <w:spacing w:before="116"/>
        <w:ind w:left="286"/>
      </w:pPr>
      <w:r>
        <w:t>Обобщение</w:t>
      </w:r>
    </w:p>
    <w:p w:rsidR="00151C75" w:rsidRDefault="00B42E9F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151C75" w:rsidRDefault="00B42E9F">
      <w:pPr>
        <w:pStyle w:val="1"/>
        <w:spacing w:before="180" w:line="292" w:lineRule="auto"/>
        <w:ind w:right="229" w:firstLine="180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вв.: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ВЕЛИКОГО</w:t>
      </w:r>
      <w:r>
        <w:rPr>
          <w:spacing w:val="-5"/>
        </w:rPr>
        <w:t xml:space="preserve"> </w:t>
      </w:r>
      <w:r>
        <w:t>КНЯЖЕСТВА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ЦАРСТВУ</w:t>
      </w:r>
    </w:p>
    <w:p w:rsidR="00151C75" w:rsidRDefault="00B42E9F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151C75" w:rsidRDefault="00B42E9F">
      <w:pPr>
        <w:pStyle w:val="a3"/>
        <w:spacing w:before="60" w:line="292" w:lineRule="auto"/>
        <w:ind w:right="157" w:firstLine="180"/>
      </w:pPr>
      <w:r>
        <w:rPr>
          <w:b/>
          <w:i/>
        </w:rPr>
        <w:t xml:space="preserve">Завершение объединения русских земель. </w:t>
      </w:r>
      <w:r>
        <w:t>Княжение Василия III. Завершение объединения русских</w:t>
      </w:r>
      <w:r>
        <w:rPr>
          <w:spacing w:val="-57"/>
        </w:rPr>
        <w:t xml:space="preserve"> </w:t>
      </w:r>
      <w:r>
        <w:t>земель вокруг Москвы: присоединение Псковской, Смоленской, Рязанской земель. Отмирание</w:t>
      </w:r>
      <w:r>
        <w:rPr>
          <w:spacing w:val="1"/>
        </w:rPr>
        <w:t xml:space="preserve"> </w:t>
      </w:r>
      <w:r>
        <w:t>удельной системы. 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 первой трети XVI в.: война с Великим княжеством Литовским, отношения с Крымским и Казанским</w:t>
      </w:r>
      <w:r>
        <w:rPr>
          <w:spacing w:val="-58"/>
        </w:rPr>
        <w:t xml:space="preserve"> </w:t>
      </w:r>
      <w:r>
        <w:t>ханствами,</w:t>
      </w:r>
      <w:r>
        <w:rPr>
          <w:spacing w:val="-1"/>
        </w:rPr>
        <w:t xml:space="preserve"> </w:t>
      </w:r>
      <w:r>
        <w:t>посольства в</w:t>
      </w:r>
      <w:r>
        <w:rPr>
          <w:spacing w:val="-1"/>
        </w:rPr>
        <w:t xml:space="preserve"> </w:t>
      </w:r>
      <w:r>
        <w:t>европейские государства.</w:t>
      </w:r>
    </w:p>
    <w:p w:rsidR="00151C75" w:rsidRDefault="00B42E9F">
      <w:pPr>
        <w:pStyle w:val="a3"/>
        <w:spacing w:line="292" w:lineRule="auto"/>
        <w:ind w:right="113" w:firstLine="180"/>
      </w:pPr>
      <w:r>
        <w:t>Органы государственной власти. Приказная система: формирование первых приказных учреждений.</w:t>
      </w:r>
      <w:r>
        <w:rPr>
          <w:spacing w:val="-57"/>
        </w:rPr>
        <w:t xml:space="preserve"> </w:t>
      </w:r>
      <w:r>
        <w:t>Боярская дума, ее роль в управлении государством. «Малая дума». Местничество. 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-2"/>
        </w:rPr>
        <w:t xml:space="preserve"> </w:t>
      </w:r>
      <w:r>
        <w:t>наместники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 система</w:t>
      </w:r>
      <w:r>
        <w:rPr>
          <w:spacing w:val="-1"/>
        </w:rPr>
        <w:t xml:space="preserve"> </w:t>
      </w:r>
      <w:r>
        <w:t>кормлений.</w:t>
      </w:r>
      <w:r>
        <w:rPr>
          <w:spacing w:val="-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151C75" w:rsidRDefault="00B42E9F">
      <w:pPr>
        <w:pStyle w:val="a3"/>
        <w:spacing w:line="292" w:lineRule="auto"/>
        <w:ind w:right="1375" w:firstLine="180"/>
      </w:pPr>
      <w:r>
        <w:rPr>
          <w:b/>
          <w:i/>
        </w:rPr>
        <w:t xml:space="preserve">Царствование Ивана IV. </w:t>
      </w:r>
      <w:r>
        <w:t>Регентство Елены Глинской. Сопротивление удельных князей</w:t>
      </w:r>
      <w:r>
        <w:rPr>
          <w:spacing w:val="-57"/>
        </w:rPr>
        <w:t xml:space="preserve"> </w:t>
      </w:r>
      <w:r>
        <w:t>великокняжеской</w:t>
      </w:r>
      <w:r>
        <w:rPr>
          <w:spacing w:val="-1"/>
        </w:rPr>
        <w:t xml:space="preserve"> </w:t>
      </w:r>
      <w:r>
        <w:t>власти. Унификация</w:t>
      </w:r>
      <w:r>
        <w:rPr>
          <w:spacing w:val="-2"/>
        </w:rPr>
        <w:t xml:space="preserve"> </w:t>
      </w:r>
      <w:r>
        <w:t>денежной системы.</w:t>
      </w:r>
    </w:p>
    <w:p w:rsidR="00151C75" w:rsidRDefault="00B42E9F">
      <w:pPr>
        <w:pStyle w:val="a3"/>
        <w:spacing w:line="292" w:lineRule="auto"/>
        <w:ind w:right="1014" w:firstLine="180"/>
      </w:pPr>
      <w:r>
        <w:t>Период боярского правления. Борьба за власть между боярскими кланами. Губная реформа.</w:t>
      </w:r>
      <w:r>
        <w:rPr>
          <w:spacing w:val="-58"/>
        </w:rPr>
        <w:t xml:space="preserve"> </w:t>
      </w:r>
      <w:r>
        <w:t>Московское</w:t>
      </w:r>
      <w:r>
        <w:rPr>
          <w:spacing w:val="-1"/>
        </w:rPr>
        <w:t xml:space="preserve"> </w:t>
      </w:r>
      <w:r>
        <w:t>восстание 1547 г. Ереси.</w:t>
      </w:r>
    </w:p>
    <w:p w:rsidR="00151C75" w:rsidRDefault="00B42E9F">
      <w:pPr>
        <w:pStyle w:val="a3"/>
        <w:spacing w:line="292" w:lineRule="auto"/>
        <w:ind w:right="292" w:firstLine="180"/>
      </w:pPr>
      <w:r>
        <w:t>Принятие Иваном IV царского титула. Реформы середины XVI в. «Избранная рада»: ее состав и</w:t>
      </w:r>
      <w:r>
        <w:rPr>
          <w:spacing w:val="1"/>
        </w:rPr>
        <w:t xml:space="preserve"> </w:t>
      </w:r>
      <w:r>
        <w:t>значение. Появление Земских соборов: дискуссии о характере народного представительства. Отмена</w:t>
      </w:r>
      <w:r>
        <w:rPr>
          <w:spacing w:val="-58"/>
        </w:rPr>
        <w:t xml:space="preserve"> </w:t>
      </w:r>
      <w:r>
        <w:t>кормлений. Система налогообложения. Судебник 1550 г. Стоглавый собор. Земская реформа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 самоуправления.</w:t>
      </w:r>
    </w:p>
    <w:p w:rsidR="00151C75" w:rsidRDefault="00B42E9F">
      <w:pPr>
        <w:pStyle w:val="a3"/>
        <w:spacing w:line="292" w:lineRule="auto"/>
        <w:ind w:right="312" w:firstLine="180"/>
      </w:pPr>
      <w:r>
        <w:t>Внешняя политика России в XVI в. Создание стрелецких полков и «Уложение о службе».</w:t>
      </w:r>
      <w:r>
        <w:rPr>
          <w:spacing w:val="1"/>
        </w:rPr>
        <w:t xml:space="preserve"> </w:t>
      </w:r>
      <w:r>
        <w:t>Присоединение Казанского и Астраханского ханств. Значение включения Среднего и Нижнего</w:t>
      </w:r>
      <w:r>
        <w:rPr>
          <w:spacing w:val="1"/>
        </w:rPr>
        <w:t xml:space="preserve"> </w:t>
      </w:r>
      <w:r>
        <w:t>Поволжья в состав Российского государства. Войны с Крымским ханством. Битва при Молодях.</w:t>
      </w:r>
      <w:r>
        <w:rPr>
          <w:spacing w:val="1"/>
        </w:rPr>
        <w:t xml:space="preserve"> </w:t>
      </w:r>
      <w:r>
        <w:t>Укрепление южных границ. Ливонская война: причины и характер. Ликвидация Ливонского ордена.</w:t>
      </w:r>
      <w:r>
        <w:rPr>
          <w:spacing w:val="-58"/>
        </w:rPr>
        <w:t xml:space="preserve"> </w:t>
      </w:r>
      <w:r>
        <w:t>Причины и результаты поражения России в Ливонской войне. Поход Ермака Тимофеевича на</w:t>
      </w:r>
      <w:r>
        <w:rPr>
          <w:spacing w:val="1"/>
        </w:rPr>
        <w:t xml:space="preserve"> </w:t>
      </w:r>
      <w:r>
        <w:t>Сибирское</w:t>
      </w:r>
      <w:r>
        <w:rPr>
          <w:spacing w:val="-1"/>
        </w:rPr>
        <w:t xml:space="preserve"> </w:t>
      </w:r>
      <w:r>
        <w:t>ханство. Начало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 Западной</w:t>
      </w:r>
      <w:r>
        <w:rPr>
          <w:spacing w:val="-1"/>
        </w:rPr>
        <w:t xml:space="preserve"> </w:t>
      </w:r>
      <w:r>
        <w:t>Сибири.</w:t>
      </w:r>
    </w:p>
    <w:p w:rsidR="00151C75" w:rsidRDefault="00B42E9F">
      <w:pPr>
        <w:pStyle w:val="a3"/>
        <w:spacing w:line="292" w:lineRule="auto"/>
        <w:ind w:right="640" w:firstLine="180"/>
      </w:pPr>
      <w:r>
        <w:t>Социальная структура российского общества. Дворянство. Служилые люди. Формирование</w:t>
      </w:r>
      <w:r>
        <w:rPr>
          <w:spacing w:val="1"/>
        </w:rPr>
        <w:t xml:space="preserve"> </w:t>
      </w:r>
      <w:r>
        <w:t>Государева двора и «служилых городов». Торгово-ремесленное население городов. Духовенство.</w:t>
      </w:r>
      <w:r>
        <w:rPr>
          <w:spacing w:val="-57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5"/>
        </w:rPr>
        <w:t xml:space="preserve"> </w:t>
      </w:r>
      <w:r>
        <w:t>крестьян:</w:t>
      </w:r>
      <w:r>
        <w:rPr>
          <w:spacing w:val="-5"/>
        </w:rPr>
        <w:t xml:space="preserve"> </w:t>
      </w:r>
      <w:r>
        <w:t>Указ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151C75" w:rsidRDefault="00B42E9F">
      <w:pPr>
        <w:pStyle w:val="a3"/>
        <w:spacing w:line="274" w:lineRule="exact"/>
        <w:ind w:left="286"/>
      </w:pPr>
      <w:r>
        <w:t>Многонациональный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Финно-угорские</w:t>
      </w:r>
      <w:r>
        <w:rPr>
          <w:spacing w:val="-5"/>
        </w:rPr>
        <w:t xml:space="preserve"> </w:t>
      </w:r>
      <w:r>
        <w:t>народы.</w:t>
      </w:r>
      <w:r>
        <w:rPr>
          <w:spacing w:val="-4"/>
        </w:rPr>
        <w:t xml:space="preserve"> </w:t>
      </w:r>
      <w:r>
        <w:t>Народы</w:t>
      </w:r>
    </w:p>
    <w:p w:rsidR="00151C75" w:rsidRDefault="00151C75">
      <w:pPr>
        <w:spacing w:line="274" w:lineRule="exact"/>
        <w:sectPr w:rsidR="00151C75">
          <w:pgSz w:w="11900" w:h="16840"/>
          <w:pgMar w:top="500" w:right="560" w:bottom="280" w:left="560" w:header="720" w:footer="720" w:gutter="0"/>
          <w:cols w:space="720"/>
        </w:sectPr>
      </w:pPr>
    </w:p>
    <w:p w:rsidR="00151C75" w:rsidRDefault="00B42E9F">
      <w:pPr>
        <w:pStyle w:val="a3"/>
        <w:spacing w:before="62" w:line="292" w:lineRule="auto"/>
        <w:ind w:right="163"/>
        <w:jc w:val="both"/>
      </w:pPr>
      <w:r>
        <w:lastRenderedPageBreak/>
        <w:t>Поволжья после присоединения к России. Служилые татары. Сосуществование религий в Российском</w:t>
      </w:r>
      <w:r>
        <w:rPr>
          <w:spacing w:val="-58"/>
        </w:rPr>
        <w:t xml:space="preserve"> </w:t>
      </w:r>
      <w:r>
        <w:t>государстве.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151C75" w:rsidRDefault="00B42E9F">
      <w:pPr>
        <w:pStyle w:val="a3"/>
        <w:spacing w:line="292" w:lineRule="auto"/>
        <w:ind w:right="309" w:firstLine="180"/>
        <w:jc w:val="both"/>
      </w:pPr>
      <w:r>
        <w:t>Опричнина, дискуссия о ее причинах и характере. Опричный террор. Разгром Новгорода и Пскова.</w:t>
      </w:r>
      <w:r>
        <w:rPr>
          <w:spacing w:val="-58"/>
        </w:rPr>
        <w:t xml:space="preserve"> </w:t>
      </w:r>
      <w:r>
        <w:t>Московские казни 1570 г. Результаты и последствия опричнины. Противоречивость личности Ивана</w:t>
      </w:r>
      <w:r>
        <w:rPr>
          <w:spacing w:val="-57"/>
        </w:rPr>
        <w:t xml:space="preserve"> </w:t>
      </w:r>
      <w:r>
        <w:t>Грозного.</w:t>
      </w:r>
      <w:r>
        <w:rPr>
          <w:spacing w:val="-1"/>
        </w:rPr>
        <w:t xml:space="preserve"> </w:t>
      </w:r>
      <w:r>
        <w:t>Результаты и цена преобразований.</w:t>
      </w:r>
    </w:p>
    <w:p w:rsidR="00151C75" w:rsidRDefault="00B42E9F">
      <w:pPr>
        <w:pStyle w:val="a3"/>
        <w:spacing w:line="292" w:lineRule="auto"/>
        <w:ind w:firstLine="180"/>
      </w:pPr>
      <w:r>
        <w:rPr>
          <w:b/>
          <w:i/>
        </w:rPr>
        <w:t xml:space="preserve">Россия в конце XVI в. </w:t>
      </w:r>
      <w:r>
        <w:t>Царь Федор Иванович. Борьба за власть в боярском окружении. Правление</w:t>
      </w:r>
      <w:r>
        <w:rPr>
          <w:spacing w:val="1"/>
        </w:rPr>
        <w:t xml:space="preserve"> </w:t>
      </w:r>
      <w:r>
        <w:t xml:space="preserve">Бориса Годунова.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 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Прибалтике.</w:t>
      </w:r>
      <w:r>
        <w:rPr>
          <w:spacing w:val="-5"/>
        </w:rPr>
        <w:t xml:space="preserve"> </w:t>
      </w:r>
      <w:r>
        <w:t>Противостояние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</w:t>
      </w:r>
      <w:r>
        <w:rPr>
          <w:spacing w:val="-4"/>
        </w:rPr>
        <w:t xml:space="preserve"> </w:t>
      </w:r>
      <w:r>
        <w:t>ханством.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57"/>
        </w:rPr>
        <w:t xml:space="preserve"> </w:t>
      </w:r>
      <w:r>
        <w:t>российских крепостей и засечных черт. Продолжение закрепощения крестьянства: Указ об 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-1"/>
        </w:rPr>
        <w:t xml:space="preserve"> </w:t>
      </w:r>
      <w:r>
        <w:t>Пресечение царской династии</w:t>
      </w:r>
      <w:r>
        <w:rPr>
          <w:spacing w:val="-1"/>
        </w:rPr>
        <w:t xml:space="preserve"> </w:t>
      </w:r>
      <w:r>
        <w:t>Рюриковичей.</w:t>
      </w:r>
    </w:p>
    <w:p w:rsidR="00151C75" w:rsidRDefault="00B42E9F">
      <w:pPr>
        <w:pStyle w:val="1"/>
        <w:spacing w:before="114"/>
        <w:ind w:left="286"/>
      </w:pPr>
      <w:r>
        <w:t>Смута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151C75" w:rsidRDefault="00B42E9F">
      <w:pPr>
        <w:pStyle w:val="a3"/>
        <w:spacing w:before="60" w:line="292" w:lineRule="auto"/>
        <w:ind w:right="666" w:firstLine="180"/>
        <w:jc w:val="both"/>
      </w:pPr>
      <w:r>
        <w:rPr>
          <w:b/>
          <w:i/>
        </w:rPr>
        <w:t xml:space="preserve">Накануне Смуты. </w:t>
      </w:r>
      <w:r>
        <w:t>Династический кризис. Земский собор 1598 г. и избрание на царство Бориса</w:t>
      </w:r>
      <w:r>
        <w:rPr>
          <w:spacing w:val="-57"/>
        </w:rPr>
        <w:t xml:space="preserve"> </w:t>
      </w:r>
      <w:r>
        <w:t>Годунова. Политика Бориса Годунова в отношении боярства. Голод 1601—1603 гг. и обострение</w:t>
      </w:r>
      <w:r>
        <w:rPr>
          <w:spacing w:val="-57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кризиса.</w:t>
      </w:r>
    </w:p>
    <w:p w:rsidR="00151C75" w:rsidRDefault="00B42E9F">
      <w:pPr>
        <w:pStyle w:val="a3"/>
        <w:spacing w:line="292" w:lineRule="auto"/>
        <w:ind w:firstLine="180"/>
      </w:pPr>
      <w:r>
        <w:rPr>
          <w:b/>
          <w:i/>
        </w:rPr>
        <w:t>Смутное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5"/>
        </w:rPr>
        <w:t xml:space="preserve"> </w:t>
      </w:r>
      <w:r>
        <w:t>Дискуссия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причинах.</w:t>
      </w:r>
      <w:r>
        <w:rPr>
          <w:spacing w:val="-3"/>
        </w:rPr>
        <w:t xml:space="preserve"> </w:t>
      </w:r>
      <w:r>
        <w:t>Самозванцы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самозванство.</w:t>
      </w:r>
      <w:r>
        <w:rPr>
          <w:spacing w:val="-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Лжедмитрия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политика.</w:t>
      </w:r>
      <w:r>
        <w:rPr>
          <w:spacing w:val="-1"/>
        </w:rPr>
        <w:t xml:space="preserve"> </w:t>
      </w:r>
      <w:r>
        <w:t>Восстание 1606 г.</w:t>
      </w:r>
      <w:r>
        <w:rPr>
          <w:spacing w:val="-1"/>
        </w:rPr>
        <w:t xml:space="preserve"> </w:t>
      </w:r>
      <w:r>
        <w:t>и убийство</w:t>
      </w:r>
      <w:r>
        <w:rPr>
          <w:spacing w:val="-1"/>
        </w:rPr>
        <w:t xml:space="preserve"> </w:t>
      </w:r>
      <w:r>
        <w:t>самозванца.</w:t>
      </w:r>
    </w:p>
    <w:p w:rsidR="00151C75" w:rsidRDefault="00B42E9F">
      <w:pPr>
        <w:pStyle w:val="a3"/>
        <w:spacing w:line="292" w:lineRule="auto"/>
        <w:ind w:right="332" w:firstLine="180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 кризиса в</w:t>
      </w:r>
      <w:r>
        <w:rPr>
          <w:spacing w:val="1"/>
        </w:rPr>
        <w:t xml:space="preserve"> </w:t>
      </w:r>
      <w:r>
        <w:t>гражданскую войну. Лжедмитрий II. Вторжение на территорию России польско-литовских отрядов.</w:t>
      </w:r>
      <w:r>
        <w:rPr>
          <w:spacing w:val="-57"/>
        </w:rPr>
        <w:t xml:space="preserve"> </w:t>
      </w:r>
      <w:r>
        <w:t>Тушинский лагерь 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 Я.</w:t>
      </w:r>
      <w:r>
        <w:rPr>
          <w:rFonts w:ascii="Microsoft Sans Serif" w:hAnsi="Microsoft Sans Serif"/>
        </w:rPr>
        <w:t>‑</w:t>
      </w:r>
      <w:r>
        <w:t xml:space="preserve">П. </w:t>
      </w:r>
      <w:proofErr w:type="spellStart"/>
      <w:r>
        <w:t>Делагарди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распад тушинского лагеря. Открытое вступление Речи </w:t>
      </w:r>
      <w:proofErr w:type="spellStart"/>
      <w:r>
        <w:t>Посполитой</w:t>
      </w:r>
      <w:proofErr w:type="spellEnd"/>
      <w:r>
        <w:t xml:space="preserve"> в войну против России. Оборона</w:t>
      </w:r>
      <w:r>
        <w:rPr>
          <w:spacing w:val="-58"/>
        </w:rPr>
        <w:t xml:space="preserve"> </w:t>
      </w:r>
      <w:r>
        <w:t>Смоленска.</w:t>
      </w:r>
    </w:p>
    <w:p w:rsidR="00151C75" w:rsidRDefault="00B42E9F">
      <w:pPr>
        <w:pStyle w:val="a3"/>
        <w:spacing w:line="292" w:lineRule="auto"/>
        <w:ind w:right="164" w:firstLine="180"/>
      </w:pPr>
      <w:r>
        <w:t>Свержение Василия Шуйского и переход власти к «семибоярщине». Договор об избрании на</w:t>
      </w:r>
      <w:r>
        <w:rPr>
          <w:spacing w:val="1"/>
        </w:rPr>
        <w:t xml:space="preserve"> </w:t>
      </w:r>
      <w:r>
        <w:t>престол польского принца Владислава и вступление польско-литовского гарнизона в Москву. Подъем</w:t>
      </w:r>
      <w:r>
        <w:rPr>
          <w:spacing w:val="-58"/>
        </w:rPr>
        <w:t xml:space="preserve"> </w:t>
      </w:r>
      <w:r>
        <w:t xml:space="preserve">национально-освободительного движения. Патриарх </w:t>
      </w:r>
      <w:proofErr w:type="spellStart"/>
      <w:r>
        <w:t>Гермоген</w:t>
      </w:r>
      <w:proofErr w:type="spellEnd"/>
      <w:r>
        <w:t>. Московское восстание 1611 г. и</w:t>
      </w:r>
      <w:r>
        <w:rPr>
          <w:spacing w:val="1"/>
        </w:rPr>
        <w:t xml:space="preserve"> </w:t>
      </w:r>
      <w:r>
        <w:t>сожжение города 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-1"/>
        </w:rPr>
        <w:t xml:space="preserve"> </w:t>
      </w:r>
      <w:r>
        <w:t>«Совет</w:t>
      </w:r>
      <w:r>
        <w:rPr>
          <w:spacing w:val="-1"/>
        </w:rPr>
        <w:t xml:space="preserve"> </w:t>
      </w:r>
      <w:r>
        <w:t>всея</w:t>
      </w:r>
      <w:r>
        <w:rPr>
          <w:spacing w:val="-1"/>
        </w:rPr>
        <w:t xml:space="preserve"> </w:t>
      </w:r>
      <w:r>
        <w:t>земли».</w:t>
      </w:r>
      <w:r>
        <w:rPr>
          <w:spacing w:val="-1"/>
        </w:rPr>
        <w:t xml:space="preserve"> </w:t>
      </w:r>
      <w:r>
        <w:t>Освобождение Москвы в</w:t>
      </w:r>
      <w:r>
        <w:rPr>
          <w:spacing w:val="-2"/>
        </w:rPr>
        <w:t xml:space="preserve"> </w:t>
      </w:r>
      <w:r>
        <w:t>1612 г.</w:t>
      </w:r>
    </w:p>
    <w:p w:rsidR="00151C75" w:rsidRDefault="00B42E9F">
      <w:pPr>
        <w:pStyle w:val="a3"/>
        <w:spacing w:line="292" w:lineRule="auto"/>
        <w:ind w:right="131" w:firstLine="180"/>
      </w:pPr>
      <w:r>
        <w:rPr>
          <w:b/>
          <w:i/>
        </w:rPr>
        <w:t>Окончание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-10"/>
        </w:rPr>
        <w:t xml:space="preserve"> </w:t>
      </w:r>
      <w:r>
        <w:t>Земский</w:t>
      </w:r>
      <w:r>
        <w:rPr>
          <w:spacing w:val="-2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1613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государственности.</w:t>
      </w:r>
      <w:r>
        <w:rPr>
          <w:spacing w:val="-3"/>
        </w:rPr>
        <w:t xml:space="preserve"> </w:t>
      </w:r>
      <w:r>
        <w:t>Избрание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царство Михаила Федоровича Романова. Борьба с казачьими выступлениями против центральной</w:t>
      </w:r>
      <w:r>
        <w:rPr>
          <w:spacing w:val="1"/>
        </w:rPr>
        <w:t xml:space="preserve"> </w:t>
      </w:r>
      <w:r>
        <w:t xml:space="preserve">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 xml:space="preserve">Речью </w:t>
      </w:r>
      <w:proofErr w:type="spellStart"/>
      <w:r>
        <w:t>Посполитой</w:t>
      </w:r>
      <w:proofErr w:type="spellEnd"/>
      <w:r>
        <w:t xml:space="preserve">. Поход принца Владислава на Москву. Заключение </w:t>
      </w:r>
      <w:proofErr w:type="spellStart"/>
      <w:r>
        <w:t>Деулинского</w:t>
      </w:r>
      <w:proofErr w:type="spellEnd"/>
      <w:r>
        <w:t xml:space="preserve"> перемирия с</w:t>
      </w:r>
      <w:r>
        <w:rPr>
          <w:spacing w:val="1"/>
        </w:rPr>
        <w:t xml:space="preserve"> </w:t>
      </w:r>
      <w:r>
        <w:t>Речью</w:t>
      </w:r>
      <w:r>
        <w:rPr>
          <w:spacing w:val="-2"/>
        </w:rPr>
        <w:t xml:space="preserve"> </w:t>
      </w:r>
      <w:proofErr w:type="spellStart"/>
      <w:r>
        <w:t>Посполитой</w:t>
      </w:r>
      <w:proofErr w:type="spellEnd"/>
      <w:r>
        <w:t>. Итоги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 времени.</w:t>
      </w:r>
    </w:p>
    <w:p w:rsidR="00151C75" w:rsidRDefault="00B42E9F">
      <w:pPr>
        <w:pStyle w:val="2"/>
        <w:spacing w:before="107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151C75" w:rsidRDefault="00B42E9F">
      <w:pPr>
        <w:pStyle w:val="a3"/>
        <w:spacing w:before="60" w:line="292" w:lineRule="auto"/>
        <w:ind w:firstLine="180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закрепощения</w:t>
      </w:r>
      <w:r>
        <w:rPr>
          <w:spacing w:val="-5"/>
        </w:rPr>
        <w:t xml:space="preserve"> </w:t>
      </w:r>
      <w:r>
        <w:t>крестьян.</w:t>
      </w:r>
      <w:r>
        <w:rPr>
          <w:spacing w:val="-5"/>
        </w:rPr>
        <w:t xml:space="preserve"> </w:t>
      </w:r>
      <w:r>
        <w:t>Земские</w:t>
      </w:r>
      <w:r>
        <w:rPr>
          <w:spacing w:val="-4"/>
        </w:rPr>
        <w:t xml:space="preserve"> </w:t>
      </w:r>
      <w:r>
        <w:t>соборы.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патриарха</w:t>
      </w:r>
      <w:r>
        <w:rPr>
          <w:spacing w:val="-1"/>
        </w:rPr>
        <w:t xml:space="preserve"> </w:t>
      </w:r>
      <w:r>
        <w:t>Филарета в</w:t>
      </w:r>
      <w:r>
        <w:rPr>
          <w:spacing w:val="-1"/>
        </w:rPr>
        <w:t xml:space="preserve"> </w:t>
      </w:r>
      <w:r>
        <w:t>управлении государством.</w:t>
      </w:r>
    </w:p>
    <w:p w:rsidR="00151C75" w:rsidRDefault="00B42E9F">
      <w:pPr>
        <w:pStyle w:val="a3"/>
        <w:spacing w:line="292" w:lineRule="auto"/>
        <w:ind w:right="541" w:firstLine="180"/>
      </w:pPr>
      <w:r>
        <w:t>Царь Алексей Михайлович. Укрепление самодержавия. Ослабление роли Боярской думы в</w:t>
      </w:r>
      <w:r>
        <w:rPr>
          <w:spacing w:val="1"/>
        </w:rPr>
        <w:t xml:space="preserve"> </w:t>
      </w:r>
      <w:r>
        <w:t>управлении государством. Развитие приказного строя. Приказ Тайных дел. Усиление воеводской</w:t>
      </w:r>
      <w:r>
        <w:rPr>
          <w:spacing w:val="1"/>
        </w:rPr>
        <w:t xml:space="preserve"> </w:t>
      </w:r>
      <w:r>
        <w:t>власти в уездах и постепенная ликвидация земского самоуправления. Затухание деятельности</w:t>
      </w:r>
      <w:r>
        <w:rPr>
          <w:spacing w:val="1"/>
        </w:rPr>
        <w:t xml:space="preserve"> </w:t>
      </w:r>
      <w:r>
        <w:t xml:space="preserve">Земских 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 деятельности.</w:t>
      </w:r>
      <w:r>
        <w:rPr>
          <w:spacing w:val="-58"/>
        </w:rPr>
        <w:t xml:space="preserve"> </w:t>
      </w:r>
      <w:r>
        <w:t>Патриарх Никон, его конфликт с царской властью. Раскол в Церкви. Протопоп Аввакум,</w:t>
      </w:r>
      <w:r>
        <w:rPr>
          <w:spacing w:val="1"/>
        </w:rPr>
        <w:t xml:space="preserve"> </w:t>
      </w:r>
      <w:r>
        <w:t>формирование религиозной традиции старообрядчества. Царь Федор Алексеевич. 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Налоговая</w:t>
      </w:r>
      <w:r>
        <w:rPr>
          <w:spacing w:val="-1"/>
        </w:rPr>
        <w:t xml:space="preserve"> </w:t>
      </w:r>
      <w:r>
        <w:t>(податная)</w:t>
      </w:r>
      <w:r>
        <w:rPr>
          <w:spacing w:val="-1"/>
        </w:rPr>
        <w:t xml:space="preserve"> </w:t>
      </w:r>
      <w:r>
        <w:t>реформа.</w:t>
      </w:r>
    </w:p>
    <w:p w:rsidR="00151C75" w:rsidRDefault="00B42E9F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XVII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мануфактуры.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Ярмарки.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151C75" w:rsidRDefault="00B42E9F">
      <w:pPr>
        <w:pStyle w:val="a3"/>
        <w:spacing w:line="275" w:lineRule="exact"/>
      </w:pPr>
      <w:r>
        <w:t>Торговый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Новоторговый</w:t>
      </w:r>
      <w:r>
        <w:rPr>
          <w:spacing w:val="-2"/>
        </w:rPr>
        <w:t xml:space="preserve"> </w:t>
      </w:r>
      <w:r>
        <w:t>уставы.</w:t>
      </w:r>
      <w:r>
        <w:rPr>
          <w:spacing w:val="-3"/>
        </w:rPr>
        <w:t xml:space="preserve"> </w:t>
      </w:r>
      <w:r>
        <w:t>Торговля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европейскими</w:t>
      </w:r>
      <w:r>
        <w:rPr>
          <w:spacing w:val="-2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 w:rsidR="00151C75" w:rsidRDefault="00151C75">
      <w:pPr>
        <w:spacing w:line="275" w:lineRule="exact"/>
        <w:sectPr w:rsidR="00151C75">
          <w:pgSz w:w="11900" w:h="16840"/>
          <w:pgMar w:top="500" w:right="560" w:bottom="280" w:left="560" w:header="720" w:footer="720" w:gutter="0"/>
          <w:cols w:space="720"/>
        </w:sectPr>
      </w:pPr>
    </w:p>
    <w:p w:rsidR="00151C75" w:rsidRDefault="00B42E9F">
      <w:pPr>
        <w:pStyle w:val="a3"/>
        <w:spacing w:before="62" w:line="292" w:lineRule="auto"/>
        <w:ind w:right="225" w:firstLine="180"/>
      </w:pPr>
      <w:r>
        <w:rPr>
          <w:b/>
          <w:i/>
        </w:rPr>
        <w:lastRenderedPageBreak/>
        <w:t xml:space="preserve">Социальная структура российского общества. </w:t>
      </w:r>
      <w:proofErr w:type="gramStart"/>
      <w:r>
        <w:t>Государев двор, служилый город, духовенство,</w:t>
      </w:r>
      <w:r>
        <w:rPr>
          <w:spacing w:val="1"/>
        </w:rPr>
        <w:t xml:space="preserve"> </w:t>
      </w:r>
      <w:r>
        <w:t>торговые люди, посадское население, стрельцы, служилые иноземцы, казаки, крестьяне, холопы.</w:t>
      </w:r>
      <w:proofErr w:type="gramEnd"/>
      <w:r>
        <w:rPr>
          <w:spacing w:val="1"/>
        </w:rPr>
        <w:t xml:space="preserve"> </w:t>
      </w:r>
      <w:r>
        <w:t>Русская деревня в XVII в. Городские восстания середины XVII в. Соляной бунт в Москве. Псковск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Новгородское восстание. Соборное уложение 1649 г. Завершение оформления крепостного права и</w:t>
      </w:r>
      <w:r>
        <w:rPr>
          <w:spacing w:val="1"/>
        </w:rPr>
        <w:t xml:space="preserve"> </w:t>
      </w:r>
      <w:r>
        <w:t>территория его распространения. Денежная реформа 1654 г. Медный бунт. Побеги крестьян на Дон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Сибирь. Восстание Степана Разина.</w:t>
      </w:r>
    </w:p>
    <w:p w:rsidR="00151C75" w:rsidRDefault="00B42E9F">
      <w:pPr>
        <w:pStyle w:val="a3"/>
        <w:spacing w:line="292" w:lineRule="auto"/>
        <w:ind w:right="229" w:firstLine="180"/>
      </w:pPr>
      <w:r>
        <w:rPr>
          <w:b/>
          <w:i/>
        </w:rPr>
        <w:t>Внешняя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6"/>
        </w:rPr>
        <w:t xml:space="preserve"> </w:t>
      </w:r>
      <w:r>
        <w:t>Возобновление</w:t>
      </w:r>
      <w:r>
        <w:rPr>
          <w:spacing w:val="-4"/>
        </w:rPr>
        <w:t xml:space="preserve"> </w:t>
      </w:r>
      <w:r>
        <w:t>дипломатических</w:t>
      </w:r>
      <w:r>
        <w:rPr>
          <w:spacing w:val="-4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странами</w:t>
      </w:r>
      <w:r>
        <w:rPr>
          <w:spacing w:val="-57"/>
        </w:rPr>
        <w:t xml:space="preserve"> </w:t>
      </w:r>
      <w:r>
        <w:t xml:space="preserve">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 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proofErr w:type="spellStart"/>
      <w:r>
        <w:t>Посполитой</w:t>
      </w:r>
      <w:proofErr w:type="spellEnd"/>
      <w:r>
        <w:t>:</w:t>
      </w:r>
      <w:r>
        <w:rPr>
          <w:spacing w:val="-5"/>
        </w:rPr>
        <w:t xml:space="preserve"> </w:t>
      </w:r>
      <w:r>
        <w:t>противодействие</w:t>
      </w:r>
      <w:r>
        <w:rPr>
          <w:spacing w:val="-3"/>
        </w:rPr>
        <w:t xml:space="preserve"> </w:t>
      </w:r>
      <w:r>
        <w:t>полонизации,</w:t>
      </w:r>
      <w:r>
        <w:rPr>
          <w:spacing w:val="-4"/>
        </w:rPr>
        <w:t xml:space="preserve"> </w:t>
      </w:r>
      <w:r>
        <w:t>распространению</w:t>
      </w:r>
      <w:r>
        <w:rPr>
          <w:spacing w:val="-5"/>
        </w:rPr>
        <w:t xml:space="preserve"> </w:t>
      </w:r>
      <w:r>
        <w:t>католичества.</w:t>
      </w:r>
    </w:p>
    <w:p w:rsidR="00151C75" w:rsidRDefault="00B42E9F">
      <w:pPr>
        <w:pStyle w:val="a3"/>
        <w:spacing w:line="292" w:lineRule="auto"/>
        <w:ind w:right="162"/>
      </w:pPr>
      <w:r>
        <w:t xml:space="preserve">Контакты с </w:t>
      </w:r>
      <w:proofErr w:type="gramStart"/>
      <w:r>
        <w:t>Запорожской</w:t>
      </w:r>
      <w:proofErr w:type="gramEnd"/>
      <w:r>
        <w:t xml:space="preserve"> </w:t>
      </w:r>
      <w:proofErr w:type="spellStart"/>
      <w:r>
        <w:t>Сечью</w:t>
      </w:r>
      <w:proofErr w:type="spellEnd"/>
      <w:r>
        <w:t>. Восстание Богдана Хмельницкого. Пер</w:t>
      </w:r>
      <w:proofErr w:type="gramStart"/>
      <w:r>
        <w:t>е-</w:t>
      </w:r>
      <w:proofErr w:type="gramEnd"/>
      <w:r>
        <w:t xml:space="preserve"> </w:t>
      </w:r>
      <w:proofErr w:type="spellStart"/>
      <w:r>
        <w:t>яславская</w:t>
      </w:r>
      <w:proofErr w:type="spellEnd"/>
      <w:r>
        <w:t xml:space="preserve"> рада. Вхождение</w:t>
      </w:r>
      <w:r>
        <w:rPr>
          <w:spacing w:val="-58"/>
        </w:rPr>
        <w:t xml:space="preserve"> </w:t>
      </w:r>
      <w:r>
        <w:t xml:space="preserve">земель Войска Запорожского в состав России. Война между Россией и Речью </w:t>
      </w:r>
      <w:proofErr w:type="spellStart"/>
      <w:r>
        <w:t>Посполитой</w:t>
      </w:r>
      <w:proofErr w:type="spellEnd"/>
      <w:r>
        <w:t xml:space="preserve"> 1654—</w:t>
      </w:r>
      <w:r>
        <w:rPr>
          <w:spacing w:val="1"/>
        </w:rPr>
        <w:t xml:space="preserve"> </w:t>
      </w:r>
      <w:r>
        <w:t>1667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"/>
        </w:rPr>
        <w:t xml:space="preserve"> </w:t>
      </w:r>
      <w:r>
        <w:t>перемирие.</w:t>
      </w:r>
      <w:r>
        <w:rPr>
          <w:spacing w:val="-1"/>
        </w:rPr>
        <w:t xml:space="preserve"> </w:t>
      </w:r>
      <w:r>
        <w:t>Русско-шведская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1656—1658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результаты.</w:t>
      </w:r>
    </w:p>
    <w:p w:rsidR="00151C75" w:rsidRDefault="00B42E9F">
      <w:pPr>
        <w:pStyle w:val="a3"/>
        <w:spacing w:line="274" w:lineRule="exact"/>
      </w:pPr>
      <w:r>
        <w:t>Укрепление</w:t>
      </w:r>
      <w:r>
        <w:rPr>
          <w:spacing w:val="-4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  <w:r>
        <w:rPr>
          <w:spacing w:val="-4"/>
        </w:rPr>
        <w:t xml:space="preserve"> </w:t>
      </w:r>
      <w:r>
        <w:t>Белгородская</w:t>
      </w:r>
      <w:r>
        <w:rPr>
          <w:spacing w:val="-5"/>
        </w:rPr>
        <w:t xml:space="preserve"> </w:t>
      </w:r>
      <w:r>
        <w:t>засечная</w:t>
      </w:r>
      <w:r>
        <w:rPr>
          <w:spacing w:val="-4"/>
        </w:rPr>
        <w:t xml:space="preserve"> </w:t>
      </w:r>
      <w:r>
        <w:t>черта.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3"/>
        </w:rPr>
        <w:t xml:space="preserve"> </w:t>
      </w:r>
      <w:r>
        <w:t>империей.</w:t>
      </w:r>
    </w:p>
    <w:p w:rsidR="00151C75" w:rsidRDefault="00B42E9F">
      <w:pPr>
        <w:pStyle w:val="a3"/>
        <w:spacing w:before="54" w:line="292" w:lineRule="auto"/>
        <w:ind w:right="393"/>
      </w:pPr>
      <w:r>
        <w:t>«Азовское осадное сидение». «Чигиринская война» и Бахчисарайский мирный договор. Отношения</w:t>
      </w:r>
      <w:r>
        <w:rPr>
          <w:spacing w:val="-57"/>
        </w:rPr>
        <w:t xml:space="preserve"> </w:t>
      </w:r>
      <w:r>
        <w:t>России со странами Западной Европы. Военные столкновения с маньчжурами и империей Цин</w:t>
      </w:r>
      <w:r>
        <w:rPr>
          <w:spacing w:val="1"/>
        </w:rPr>
        <w:t xml:space="preserve"> </w:t>
      </w:r>
      <w:r>
        <w:t>(Китаем).</w:t>
      </w:r>
    </w:p>
    <w:p w:rsidR="00151C75" w:rsidRDefault="00B42E9F">
      <w:pPr>
        <w:pStyle w:val="a3"/>
        <w:spacing w:line="292" w:lineRule="auto"/>
        <w:ind w:right="131" w:firstLine="180"/>
      </w:pPr>
      <w:r>
        <w:rPr>
          <w:b/>
          <w:i/>
        </w:rPr>
        <w:t>Освоение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новых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территорий.</w:t>
      </w:r>
      <w:r>
        <w:rPr>
          <w:b/>
          <w:i/>
          <w:spacing w:val="-8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русские географические открытия. Плавание Семена Дежнева. Выход к Тихому океану. Походы</w:t>
      </w:r>
      <w:r>
        <w:rPr>
          <w:spacing w:val="1"/>
        </w:rPr>
        <w:t xml:space="preserve"> </w:t>
      </w:r>
      <w:r>
        <w:t>Ерофея Хабарова и Василия Пояркова и исследование бассейна реки Амур. Освоение Поволжья и</w:t>
      </w:r>
      <w:r>
        <w:rPr>
          <w:spacing w:val="1"/>
        </w:rPr>
        <w:t xml:space="preserve"> </w:t>
      </w:r>
      <w:r>
        <w:t>Сибири.</w:t>
      </w:r>
      <w:r>
        <w:rPr>
          <w:spacing w:val="-2"/>
        </w:rPr>
        <w:t xml:space="preserve"> </w:t>
      </w:r>
      <w:r>
        <w:t>Калмыцкое</w:t>
      </w:r>
      <w:r>
        <w:rPr>
          <w:spacing w:val="-2"/>
        </w:rPr>
        <w:t xml:space="preserve"> </w:t>
      </w:r>
      <w:r>
        <w:t>ханство.</w:t>
      </w:r>
      <w:r>
        <w:rPr>
          <w:spacing w:val="-1"/>
        </w:rPr>
        <w:t xml:space="preserve"> </w:t>
      </w:r>
      <w:r>
        <w:t>Ясачное</w:t>
      </w:r>
      <w:r>
        <w:rPr>
          <w:spacing w:val="-2"/>
        </w:rPr>
        <w:t xml:space="preserve"> </w:t>
      </w:r>
      <w:r>
        <w:t>налогообложение.</w:t>
      </w:r>
      <w:r>
        <w:rPr>
          <w:spacing w:val="-1"/>
        </w:rPr>
        <w:t xml:space="preserve"> </w:t>
      </w:r>
      <w:r>
        <w:t>Переселение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земли.</w:t>
      </w:r>
    </w:p>
    <w:p w:rsidR="00151C75" w:rsidRDefault="00B42E9F">
      <w:pPr>
        <w:pStyle w:val="a3"/>
        <w:spacing w:line="292" w:lineRule="auto"/>
      </w:pPr>
      <w:r>
        <w:t>Миссионерство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христианизация.</w:t>
      </w:r>
      <w:r>
        <w:rPr>
          <w:spacing w:val="-5"/>
        </w:rPr>
        <w:t xml:space="preserve"> </w:t>
      </w:r>
      <w:r>
        <w:t>Межэтнические</w:t>
      </w:r>
      <w:r>
        <w:rPr>
          <w:spacing w:val="-5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многонациональной</w:t>
      </w:r>
      <w:r>
        <w:rPr>
          <w:spacing w:val="-57"/>
        </w:rPr>
        <w:t xml:space="preserve"> </w:t>
      </w:r>
      <w:r>
        <w:t>элиты.</w:t>
      </w:r>
    </w:p>
    <w:p w:rsidR="00151C75" w:rsidRDefault="00B42E9F">
      <w:pPr>
        <w:pStyle w:val="2"/>
        <w:spacing w:before="115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XVI–XVII</w:t>
      </w:r>
      <w:r>
        <w:rPr>
          <w:spacing w:val="-5"/>
        </w:rPr>
        <w:t xml:space="preserve"> </w:t>
      </w:r>
      <w:r>
        <w:t>вв.</w:t>
      </w:r>
    </w:p>
    <w:p w:rsidR="00151C75" w:rsidRDefault="00B42E9F">
      <w:pPr>
        <w:pStyle w:val="a3"/>
        <w:spacing w:before="60" w:line="292" w:lineRule="auto"/>
        <w:ind w:firstLine="180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Жилище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быта. Семья и семейные отношения. Религия и суеверия. Проникновение элементов 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высших слоев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страны.</w:t>
      </w:r>
    </w:p>
    <w:p w:rsidR="00151C75" w:rsidRDefault="00B42E9F">
      <w:pPr>
        <w:pStyle w:val="a3"/>
        <w:spacing w:line="292" w:lineRule="auto"/>
        <w:ind w:right="211" w:firstLine="180"/>
      </w:pPr>
      <w:r>
        <w:t>Архитектура. Дворцово-храмовый ансамбль Соборной площади в Москве. Шатровый стиль в</w:t>
      </w:r>
      <w:r>
        <w:rPr>
          <w:spacing w:val="1"/>
        </w:rPr>
        <w:t xml:space="preserve"> </w:t>
      </w:r>
      <w:r>
        <w:t xml:space="preserve">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Собор Покрова на Рву. Монастырские</w:t>
      </w:r>
      <w:r>
        <w:rPr>
          <w:spacing w:val="-58"/>
        </w:rPr>
        <w:t xml:space="preserve"> </w:t>
      </w:r>
      <w:r>
        <w:t>ансамбли (Кирилло-Белозерский, Соловецкий, Ново-Иерусалимский). Крепости (Китай-город,</w:t>
      </w:r>
      <w:r>
        <w:rPr>
          <w:spacing w:val="1"/>
        </w:rPr>
        <w:t xml:space="preserve"> </w:t>
      </w:r>
      <w:r>
        <w:t>Смоленский, Астраханский, Ростовский кремли). Федор Конь. Приказ каменных дел. Деревянное</w:t>
      </w:r>
      <w:r>
        <w:rPr>
          <w:spacing w:val="1"/>
        </w:rPr>
        <w:t xml:space="preserve"> </w:t>
      </w:r>
      <w:r>
        <w:t xml:space="preserve">зодчество. 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rPr>
          <w:spacing w:val="1"/>
        </w:rPr>
        <w:t xml:space="preserve"> </w:t>
      </w:r>
      <w:r>
        <w:t>живопись.</w:t>
      </w:r>
    </w:p>
    <w:p w:rsidR="00151C75" w:rsidRDefault="00B42E9F">
      <w:pPr>
        <w:pStyle w:val="a3"/>
        <w:spacing w:line="292" w:lineRule="auto"/>
        <w:ind w:right="148" w:firstLine="180"/>
      </w:pPr>
      <w:r>
        <w:t>Летописание и начало книгопечатания. Лицевой свод. Домострой. Переписка Ивана Грозного с</w:t>
      </w:r>
      <w:r>
        <w:rPr>
          <w:spacing w:val="1"/>
        </w:rPr>
        <w:t xml:space="preserve"> </w:t>
      </w:r>
      <w:r>
        <w:t>князем Андреем Курбским. Публицистика Смутного времени. Усиление светского начала в</w:t>
      </w:r>
      <w:r>
        <w:rPr>
          <w:spacing w:val="1"/>
        </w:rPr>
        <w:t xml:space="preserve"> </w:t>
      </w:r>
      <w:r>
        <w:t xml:space="preserve">российской культуре. </w:t>
      </w:r>
      <w:proofErr w:type="spellStart"/>
      <w:r>
        <w:t>Симеон</w:t>
      </w:r>
      <w:proofErr w:type="spellEnd"/>
      <w:r>
        <w:t xml:space="preserve"> Полоцкий. Немецкая слобода как проводник европейского культурного</w:t>
      </w:r>
      <w:r>
        <w:rPr>
          <w:spacing w:val="-58"/>
        </w:rPr>
        <w:t xml:space="preserve"> </w:t>
      </w:r>
      <w:r>
        <w:t>влияния.</w:t>
      </w:r>
      <w:r>
        <w:rPr>
          <w:spacing w:val="-1"/>
        </w:rPr>
        <w:t xml:space="preserve"> </w:t>
      </w:r>
      <w:r>
        <w:t>Посадская</w:t>
      </w:r>
      <w:r>
        <w:rPr>
          <w:spacing w:val="-1"/>
        </w:rPr>
        <w:t xml:space="preserve"> </w:t>
      </w:r>
      <w:r>
        <w:t>сатира XVII</w:t>
      </w:r>
      <w:r>
        <w:rPr>
          <w:spacing w:val="-1"/>
        </w:rPr>
        <w:t xml:space="preserve"> </w:t>
      </w:r>
      <w:r>
        <w:t>в.</w:t>
      </w:r>
    </w:p>
    <w:p w:rsidR="00151C75" w:rsidRDefault="00B42E9F">
      <w:pPr>
        <w:pStyle w:val="a3"/>
        <w:spacing w:line="274" w:lineRule="exact"/>
        <w:ind w:left="286"/>
      </w:pPr>
      <w:r>
        <w:t>Развитие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Аптекарском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Посольском</w:t>
      </w:r>
      <w:r>
        <w:rPr>
          <w:spacing w:val="-3"/>
        </w:rPr>
        <w:t xml:space="preserve"> </w:t>
      </w:r>
      <w:r>
        <w:t>приказах.</w:t>
      </w:r>
    </w:p>
    <w:p w:rsidR="00151C75" w:rsidRDefault="00B42E9F">
      <w:pPr>
        <w:pStyle w:val="a3"/>
        <w:spacing w:before="55" w:line="292" w:lineRule="auto"/>
        <w:ind w:left="286" w:right="3247" w:hanging="181"/>
      </w:pPr>
      <w:r>
        <w:t xml:space="preserve">«Синопсис» Иннокентия </w:t>
      </w:r>
      <w:proofErr w:type="spellStart"/>
      <w:r>
        <w:t>Гизеля</w:t>
      </w:r>
      <w:proofErr w:type="spellEnd"/>
      <w:r>
        <w:t xml:space="preserve"> — первое учебное пособие по истории.</w:t>
      </w:r>
      <w:r>
        <w:rPr>
          <w:spacing w:val="-57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1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</w:t>
      </w:r>
    </w:p>
    <w:p w:rsidR="00151C75" w:rsidRDefault="00B42E9F">
      <w:pPr>
        <w:pStyle w:val="1"/>
        <w:spacing w:before="119"/>
        <w:ind w:left="286"/>
      </w:pPr>
      <w:r>
        <w:t>Обобщение.</w:t>
      </w:r>
    </w:p>
    <w:p w:rsidR="00151C75" w:rsidRDefault="00151C75">
      <w:pPr>
        <w:sectPr w:rsidR="00151C75">
          <w:pgSz w:w="11900" w:h="16840"/>
          <w:pgMar w:top="500" w:right="560" w:bottom="280" w:left="560" w:header="720" w:footer="720" w:gutter="0"/>
          <w:cols w:space="720"/>
        </w:sectPr>
      </w:pPr>
    </w:p>
    <w:p w:rsidR="00151C75" w:rsidRDefault="00073FB4">
      <w:pPr>
        <w:spacing w:before="66"/>
        <w:ind w:left="106"/>
        <w:rPr>
          <w:b/>
          <w:sz w:val="24"/>
        </w:rPr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42E9F">
        <w:rPr>
          <w:b/>
          <w:sz w:val="24"/>
        </w:rPr>
        <w:t>ПЛАНИРУЕМЫЕ</w:t>
      </w:r>
      <w:r w:rsidR="00B42E9F">
        <w:rPr>
          <w:b/>
          <w:spacing w:val="-10"/>
          <w:sz w:val="24"/>
        </w:rPr>
        <w:t xml:space="preserve"> </w:t>
      </w:r>
      <w:r w:rsidR="00B42E9F">
        <w:rPr>
          <w:b/>
          <w:sz w:val="24"/>
        </w:rPr>
        <w:t>РЕЗУЛЬТАТЫ</w:t>
      </w:r>
    </w:p>
    <w:p w:rsidR="00151C75" w:rsidRDefault="00B42E9F">
      <w:pPr>
        <w:pStyle w:val="a3"/>
        <w:spacing w:before="179" w:line="292" w:lineRule="auto"/>
        <w:ind w:right="1714" w:firstLine="180"/>
      </w:pPr>
      <w:r>
        <w:t xml:space="preserve">Изучение истории в 7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51C75" w:rsidRDefault="00B42E9F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51C75" w:rsidRDefault="00B42E9F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151C75" w:rsidRDefault="00B42E9F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151C75" w:rsidRDefault="00B42E9F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151C75" w:rsidRDefault="00B42E9F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151C75" w:rsidRDefault="00B42E9F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151C75" w:rsidRDefault="00B42E9F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151C75" w:rsidRDefault="00B42E9F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51C75" w:rsidRDefault="00B42E9F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151C75" w:rsidRDefault="00B42E9F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151C75" w:rsidRDefault="00B42E9F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151C75" w:rsidRDefault="00B42E9F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151C75" w:rsidRDefault="00151C75">
      <w:pPr>
        <w:spacing w:line="292" w:lineRule="auto"/>
        <w:sectPr w:rsidR="00151C75">
          <w:pgSz w:w="11900" w:h="16840"/>
          <w:pgMar w:top="520" w:right="560" w:bottom="280" w:left="560" w:header="720" w:footer="720" w:gutter="0"/>
          <w:cols w:space="720"/>
        </w:sectPr>
      </w:pPr>
    </w:p>
    <w:p w:rsidR="00151C75" w:rsidRDefault="00B42E9F">
      <w:pPr>
        <w:pStyle w:val="a3"/>
        <w:spacing w:before="74"/>
      </w:pPr>
      <w:r>
        <w:lastRenderedPageBreak/>
        <w:t>направленности.</w:t>
      </w:r>
    </w:p>
    <w:p w:rsidR="00151C75" w:rsidRDefault="00B42E9F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151C75" w:rsidRDefault="00B42E9F">
      <w:pPr>
        <w:pStyle w:val="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51C75" w:rsidRDefault="00B42E9F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151C75" w:rsidRDefault="00B42E9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151C75" w:rsidRDefault="00B42E9F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151C75" w:rsidRDefault="00B42E9F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151C75" w:rsidRDefault="00B42E9F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151C75" w:rsidRDefault="00B42E9F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151C75" w:rsidRDefault="00B42E9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151C75" w:rsidRDefault="00B42E9F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151C75" w:rsidRDefault="00B42E9F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151C75" w:rsidRDefault="00B42E9F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151C75" w:rsidRDefault="00B42E9F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151C75" w:rsidRDefault="00B42E9F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151C75" w:rsidRDefault="00B42E9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151C75" w:rsidRDefault="00B42E9F">
      <w:pPr>
        <w:pStyle w:val="a3"/>
        <w:spacing w:before="59" w:line="292" w:lineRule="auto"/>
        <w:ind w:left="286" w:right="663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151C75" w:rsidRDefault="00B42E9F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151C75" w:rsidRDefault="00151C75">
      <w:pPr>
        <w:spacing w:line="275" w:lineRule="exact"/>
        <w:sectPr w:rsidR="00151C75">
          <w:pgSz w:w="11900" w:h="16840"/>
          <w:pgMar w:top="500" w:right="560" w:bottom="280" w:left="560" w:header="720" w:footer="720" w:gutter="0"/>
          <w:cols w:space="720"/>
        </w:sectPr>
      </w:pPr>
    </w:p>
    <w:p w:rsidR="00151C75" w:rsidRDefault="00B42E9F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151C75" w:rsidRDefault="00151C75">
      <w:pPr>
        <w:pStyle w:val="a3"/>
        <w:ind w:left="0"/>
        <w:rPr>
          <w:sz w:val="27"/>
        </w:rPr>
      </w:pPr>
    </w:p>
    <w:p w:rsidR="00151C75" w:rsidRDefault="00B42E9F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color w:val="0F0F4F"/>
          <w:sz w:val="24"/>
        </w:rPr>
        <w:t>Знание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хронологии,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работа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с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хронологией:</w:t>
      </w:r>
    </w:p>
    <w:p w:rsidR="00151C75" w:rsidRDefault="00B42E9F">
      <w:pPr>
        <w:pStyle w:val="a3"/>
        <w:spacing w:before="60" w:line="292" w:lineRule="auto"/>
        <w:ind w:left="286" w:right="536"/>
      </w:pPr>
      <w:r>
        <w:t>называть этапы отечественной и всеобщей истории Нового времени, их хронологические рамки;</w:t>
      </w:r>
      <w:r>
        <w:rPr>
          <w:spacing w:val="-58"/>
        </w:rPr>
        <w:t xml:space="preserve"> </w:t>
      </w:r>
      <w:r>
        <w:t>локализовать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вв.;</w:t>
      </w:r>
    </w:p>
    <w:p w:rsidR="00151C75" w:rsidRDefault="00B42E9F">
      <w:pPr>
        <w:pStyle w:val="a3"/>
        <w:spacing w:line="275" w:lineRule="exact"/>
      </w:pP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(половина,</w:t>
      </w:r>
      <w:r>
        <w:rPr>
          <w:spacing w:val="-3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четверть);</w:t>
      </w:r>
    </w:p>
    <w:p w:rsidR="00151C75" w:rsidRDefault="00B42E9F">
      <w:pPr>
        <w:pStyle w:val="a3"/>
        <w:spacing w:before="61"/>
        <w:ind w:left="286"/>
      </w:pPr>
      <w:r>
        <w:t>устанавливать</w:t>
      </w:r>
      <w:r>
        <w:rPr>
          <w:spacing w:val="-6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151C75" w:rsidRDefault="00B42E9F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-1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вв.;</w:t>
      </w:r>
    </w:p>
    <w:p w:rsidR="00151C75" w:rsidRDefault="00B42E9F">
      <w:pPr>
        <w:pStyle w:val="a3"/>
        <w:spacing w:line="292" w:lineRule="auto"/>
        <w:ind w:right="870" w:firstLine="180"/>
      </w:pPr>
      <w:r>
        <w:t>группировать, систематизировать факты по заданному признаку (группировка событий по их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 процессам,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151C75" w:rsidRDefault="00B42E9F">
      <w:pPr>
        <w:pStyle w:val="a3"/>
        <w:spacing w:before="59" w:line="292" w:lineRule="auto"/>
        <w:ind w:right="229" w:firstLine="180"/>
      </w:pPr>
      <w:r>
        <w:t>использовать историческую карту как источник информации о границах России и 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</w:p>
    <w:p w:rsidR="00151C75" w:rsidRDefault="00B42E9F">
      <w:pPr>
        <w:pStyle w:val="a3"/>
        <w:spacing w:line="275" w:lineRule="exact"/>
      </w:pPr>
      <w:r>
        <w:t>—XVII</w:t>
      </w:r>
      <w:r>
        <w:rPr>
          <w:spacing w:val="-4"/>
        </w:rPr>
        <w:t xml:space="preserve"> </w:t>
      </w:r>
      <w:r>
        <w:t>вв.;</w:t>
      </w:r>
    </w:p>
    <w:p w:rsidR="00151C75" w:rsidRDefault="00B42E9F">
      <w:pPr>
        <w:pStyle w:val="a3"/>
        <w:spacing w:before="60" w:line="292" w:lineRule="auto"/>
        <w:ind w:right="296" w:firstLine="180"/>
      </w:pPr>
      <w:r>
        <w:t>устанавливать на основе карты связи между географическим положением страны и особенностями</w:t>
      </w:r>
      <w:r>
        <w:rPr>
          <w:spacing w:val="-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экономического, социального и</w:t>
      </w:r>
      <w:r>
        <w:rPr>
          <w:spacing w:val="-1"/>
        </w:rPr>
        <w:t xml:space="preserve"> </w:t>
      </w:r>
      <w:r>
        <w:t>политического развития.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151C75" w:rsidRDefault="00B42E9F">
      <w:pPr>
        <w:pStyle w:val="a3"/>
        <w:spacing w:before="60" w:line="292" w:lineRule="auto"/>
        <w:ind w:left="286" w:right="171"/>
      </w:pPr>
      <w:r>
        <w:t>различать виды письменных исторических источников (официальные, личные, литературные и др.);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информационную</w:t>
      </w:r>
    </w:p>
    <w:p w:rsidR="00151C75" w:rsidRDefault="00B42E9F">
      <w:pPr>
        <w:pStyle w:val="a3"/>
        <w:spacing w:line="275" w:lineRule="exact"/>
      </w:pPr>
      <w:r>
        <w:t>ценность;</w:t>
      </w:r>
    </w:p>
    <w:p w:rsidR="00151C75" w:rsidRDefault="00B42E9F">
      <w:pPr>
        <w:pStyle w:val="a3"/>
        <w:spacing w:before="60" w:line="292" w:lineRule="auto"/>
        <w:ind w:right="953" w:firstLine="180"/>
      </w:pPr>
      <w:r>
        <w:t>проводить поиск информации в тексте письменного источника, визуальных и вещественных</w:t>
      </w:r>
      <w:r>
        <w:rPr>
          <w:spacing w:val="-58"/>
        </w:rPr>
        <w:t xml:space="preserve"> </w:t>
      </w:r>
      <w:r>
        <w:t>памятниках</w:t>
      </w:r>
      <w:r>
        <w:rPr>
          <w:spacing w:val="-1"/>
        </w:rPr>
        <w:t xml:space="preserve"> </w:t>
      </w:r>
      <w:r>
        <w:t>эпохи;</w:t>
      </w:r>
    </w:p>
    <w:p w:rsidR="00151C75" w:rsidRDefault="00B42E9F">
      <w:pPr>
        <w:pStyle w:val="a3"/>
        <w:spacing w:line="275" w:lineRule="exact"/>
        <w:ind w:left="286"/>
      </w:pP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источников.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151C75" w:rsidRDefault="00B42E9F">
      <w:pPr>
        <w:pStyle w:val="a3"/>
        <w:spacing w:before="60" w:line="292" w:lineRule="auto"/>
        <w:ind w:right="1173" w:firstLine="180"/>
      </w:pPr>
      <w:r>
        <w:t>рассказывать о ключевых событиях отечественной и всеобщей истории XVI—XVII вв., их</w:t>
      </w:r>
      <w:r>
        <w:rPr>
          <w:spacing w:val="-58"/>
        </w:rPr>
        <w:t xml:space="preserve"> </w:t>
      </w:r>
      <w:r>
        <w:t>участниках;</w:t>
      </w:r>
    </w:p>
    <w:p w:rsidR="00151C75" w:rsidRDefault="00B42E9F">
      <w:pPr>
        <w:pStyle w:val="a3"/>
        <w:spacing w:line="275" w:lineRule="exact"/>
        <w:ind w:left="286"/>
      </w:pPr>
      <w:r>
        <w:t>составлять</w:t>
      </w:r>
      <w:r>
        <w:rPr>
          <w:spacing w:val="-6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персоналий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</w:p>
    <w:p w:rsidR="00151C75" w:rsidRDefault="00B42E9F">
      <w:pPr>
        <w:pStyle w:val="a3"/>
        <w:spacing w:before="60"/>
      </w:pPr>
      <w:r>
        <w:t>—XVII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(ключевые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деятельность);</w:t>
      </w:r>
    </w:p>
    <w:p w:rsidR="00151C75" w:rsidRDefault="00B42E9F">
      <w:pPr>
        <w:pStyle w:val="a3"/>
        <w:spacing w:before="60" w:line="292" w:lineRule="auto"/>
        <w:ind w:right="769" w:firstLine="180"/>
      </w:pPr>
      <w:r>
        <w:t>рассказывать об образе жизни различных групп населения в России и других странах в раннее</w:t>
      </w:r>
      <w:r>
        <w:rPr>
          <w:spacing w:val="-58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:rsidR="00151C75" w:rsidRDefault="00B42E9F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before="61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151C75" w:rsidRDefault="00B42E9F">
      <w:pPr>
        <w:pStyle w:val="a3"/>
        <w:spacing w:before="60" w:line="292" w:lineRule="auto"/>
        <w:ind w:right="148" w:firstLine="180"/>
      </w:pPr>
      <w:r>
        <w:t>раскрывать существенные черты: а) экономического, социального и политического развития России</w:t>
      </w:r>
      <w:r>
        <w:rPr>
          <w:spacing w:val="-58"/>
        </w:rPr>
        <w:t xml:space="preserve"> </w:t>
      </w:r>
      <w:r>
        <w:t>и других стран в XVI—XVII вв.; б) европейской реформации; в) новых веяний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культуре;</w:t>
      </w:r>
      <w:r>
        <w:rPr>
          <w:spacing w:val="-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странах;</w:t>
      </w:r>
    </w:p>
    <w:p w:rsidR="00151C75" w:rsidRDefault="00B42E9F">
      <w:pPr>
        <w:pStyle w:val="a3"/>
        <w:spacing w:line="292" w:lineRule="auto"/>
        <w:ind w:right="229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151C75" w:rsidRDefault="00B42E9F">
      <w:pPr>
        <w:pStyle w:val="a3"/>
        <w:spacing w:line="292" w:lineRule="auto"/>
        <w:ind w:right="164" w:firstLine="180"/>
      </w:pPr>
      <w:r>
        <w:t>объяснять причины и следствия важнейших событий отечественной и всеобщей истории XVI—</w:t>
      </w:r>
      <w:r>
        <w:rPr>
          <w:spacing w:val="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вв.: а) выявлять</w:t>
      </w:r>
      <w:r>
        <w:rPr>
          <w:spacing w:val="-1"/>
        </w:rPr>
        <w:t xml:space="preserve"> </w:t>
      </w:r>
      <w:r>
        <w:t>в историческом</w:t>
      </w:r>
      <w:r>
        <w:rPr>
          <w:spacing w:val="1"/>
        </w:rPr>
        <w:t xml:space="preserve"> </w:t>
      </w:r>
      <w:r>
        <w:t>тексте и</w:t>
      </w:r>
      <w:r>
        <w:rPr>
          <w:spacing w:val="1"/>
        </w:rPr>
        <w:t xml:space="preserve"> </w:t>
      </w:r>
      <w:r>
        <w:t>излагать суждения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 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</w:t>
      </w:r>
      <w:r>
        <w:rPr>
          <w:spacing w:val="-4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представленное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текстах;</w:t>
      </w:r>
    </w:p>
    <w:p w:rsidR="00151C75" w:rsidRDefault="00B42E9F">
      <w:pPr>
        <w:pStyle w:val="a3"/>
        <w:spacing w:line="292" w:lineRule="auto"/>
        <w:ind w:right="297" w:firstLine="180"/>
      </w:pPr>
      <w:r>
        <w:t>проводить сопоставление однотипных событий и процессов отечественной и всеобщей истории: а)</w:t>
      </w:r>
      <w:r>
        <w:rPr>
          <w:spacing w:val="-58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ситуаций;</w:t>
      </w:r>
      <w:r>
        <w:rPr>
          <w:spacing w:val="-4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</w:p>
    <w:p w:rsidR="00151C75" w:rsidRDefault="00151C75">
      <w:pPr>
        <w:spacing w:line="292" w:lineRule="auto"/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before="66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lastRenderedPageBreak/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151C75" w:rsidRDefault="00B42E9F">
      <w:pPr>
        <w:pStyle w:val="a3"/>
        <w:spacing w:line="292" w:lineRule="auto"/>
        <w:ind w:firstLine="180"/>
      </w:pPr>
      <w:r>
        <w:t>излагать альтернативные оценки событий и личностей отечественной и всеобщей истории XVI—</w:t>
      </w:r>
      <w:r>
        <w:rPr>
          <w:spacing w:val="1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вв.,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литературе;</w:t>
      </w:r>
      <w:r>
        <w:rPr>
          <w:spacing w:val="-5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основываются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мнения;</w:t>
      </w:r>
    </w:p>
    <w:p w:rsidR="00151C75" w:rsidRDefault="00B42E9F">
      <w:pPr>
        <w:pStyle w:val="a3"/>
        <w:spacing w:line="292" w:lineRule="auto"/>
        <w:ind w:right="229" w:firstLine="180"/>
      </w:pPr>
      <w:r>
        <w:t>выражать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1"/>
        </w:rPr>
        <w:t xml:space="preserve"> </w:t>
      </w:r>
      <w:r>
        <w:t>ценностей.</w:t>
      </w:r>
    </w:p>
    <w:p w:rsidR="00151C75" w:rsidRDefault="00B42E9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151C75" w:rsidRDefault="00B42E9F">
      <w:pPr>
        <w:pStyle w:val="a3"/>
        <w:spacing w:before="57" w:line="292" w:lineRule="auto"/>
        <w:ind w:right="739" w:firstLine="180"/>
      </w:pPr>
      <w:r>
        <w:t>раскрывать на примере перехода от средневекового общества к обществу Нового времени, как</w:t>
      </w:r>
      <w:r>
        <w:rPr>
          <w:spacing w:val="-58"/>
        </w:rPr>
        <w:t xml:space="preserve"> </w:t>
      </w:r>
      <w:r>
        <w:t>меняются со сменой исторических эпох представления людей о мире, системы общественных</w:t>
      </w:r>
      <w:r>
        <w:rPr>
          <w:spacing w:val="1"/>
        </w:rPr>
        <w:t xml:space="preserve"> </w:t>
      </w:r>
      <w:r>
        <w:t>ценностей;</w:t>
      </w:r>
    </w:p>
    <w:p w:rsidR="00151C75" w:rsidRDefault="00B42E9F">
      <w:pPr>
        <w:pStyle w:val="a3"/>
        <w:spacing w:line="292" w:lineRule="auto"/>
        <w:ind w:right="712" w:firstLine="180"/>
      </w:pPr>
      <w:r>
        <w:t>объяснять значение памятников истории и культуры России и других стран XVI—XVII вв. для</w:t>
      </w:r>
      <w:r>
        <w:rPr>
          <w:spacing w:val="-58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 они</w:t>
      </w:r>
      <w:r>
        <w:rPr>
          <w:spacing w:val="-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явились,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 общества;</w:t>
      </w:r>
    </w:p>
    <w:p w:rsidR="00151C75" w:rsidRDefault="00B42E9F">
      <w:pPr>
        <w:pStyle w:val="a3"/>
        <w:spacing w:line="292" w:lineRule="auto"/>
        <w:ind w:right="331" w:firstLine="180"/>
      </w:pPr>
      <w:r>
        <w:t>выполнять учебные проекты по отечественной и всеобщей истории XVI—XVII вв. (в том числе на</w:t>
      </w:r>
      <w:r>
        <w:rPr>
          <w:spacing w:val="-58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151C75" w:rsidRDefault="00151C75">
      <w:pPr>
        <w:spacing w:line="292" w:lineRule="auto"/>
        <w:sectPr w:rsidR="00151C75">
          <w:pgSz w:w="11900" w:h="16840"/>
          <w:pgMar w:top="520" w:right="560" w:bottom="280" w:left="560" w:header="720" w:footer="720" w:gutter="0"/>
          <w:cols w:space="720"/>
        </w:sectPr>
      </w:pPr>
    </w:p>
    <w:p w:rsidR="00151C75" w:rsidRDefault="00073FB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42E9F">
        <w:rPr>
          <w:b/>
          <w:sz w:val="19"/>
        </w:rPr>
        <w:t>ТЕМАТИЧЕСКОЕ</w:t>
      </w:r>
      <w:r w:rsidR="00B42E9F">
        <w:rPr>
          <w:b/>
          <w:spacing w:val="9"/>
          <w:sz w:val="19"/>
        </w:rPr>
        <w:t xml:space="preserve"> </w:t>
      </w:r>
      <w:r w:rsidR="00B42E9F">
        <w:rPr>
          <w:b/>
          <w:sz w:val="19"/>
        </w:rPr>
        <w:t>ПЛАНИРОВАНИЕ</w:t>
      </w:r>
    </w:p>
    <w:p w:rsidR="00151C75" w:rsidRDefault="00151C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73"/>
        <w:gridCol w:w="528"/>
        <w:gridCol w:w="1104"/>
        <w:gridCol w:w="1140"/>
        <w:gridCol w:w="864"/>
        <w:gridCol w:w="7492"/>
        <w:gridCol w:w="1020"/>
        <w:gridCol w:w="1380"/>
      </w:tblGrid>
      <w:tr w:rsidR="00151C75">
        <w:trPr>
          <w:trHeight w:val="333"/>
        </w:trPr>
        <w:tc>
          <w:tcPr>
            <w:tcW w:w="396" w:type="dxa"/>
            <w:vMerge w:val="restart"/>
          </w:tcPr>
          <w:p w:rsidR="00151C75" w:rsidRDefault="00B42E9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73" w:type="dxa"/>
            <w:vMerge w:val="restart"/>
          </w:tcPr>
          <w:p w:rsidR="00151C75" w:rsidRDefault="00B42E9F">
            <w:pPr>
              <w:pStyle w:val="TableParagraph"/>
              <w:spacing w:before="74" w:line="266" w:lineRule="auto"/>
              <w:ind w:left="76" w:right="43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C75" w:rsidRDefault="00B42E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51C75" w:rsidRDefault="00B42E9F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492" w:type="dxa"/>
            <w:vMerge w:val="restart"/>
          </w:tcPr>
          <w:p w:rsidR="00151C75" w:rsidRDefault="00B42E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51C75" w:rsidRDefault="00B42E9F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151C75" w:rsidRDefault="00B42E9F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1C75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  <w:tc>
          <w:tcPr>
            <w:tcW w:w="7492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151C75" w:rsidRDefault="00151C75">
            <w:pPr>
              <w:rPr>
                <w:sz w:val="2"/>
                <w:szCs w:val="2"/>
              </w:rPr>
            </w:pPr>
          </w:p>
        </w:tc>
      </w:tr>
      <w:tr w:rsidR="00151C75">
        <w:trPr>
          <w:trHeight w:val="333"/>
        </w:trPr>
        <w:tc>
          <w:tcPr>
            <w:tcW w:w="15497" w:type="dxa"/>
            <w:gridSpan w:val="9"/>
          </w:tcPr>
          <w:p w:rsidR="00151C75" w:rsidRDefault="00B42E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Введение</w:t>
            </w:r>
          </w:p>
        </w:tc>
      </w:tr>
      <w:tr w:rsidR="00151C75">
        <w:trPr>
          <w:trHeight w:val="909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01.06.2022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04.06.2022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333"/>
        </w:trPr>
        <w:tc>
          <w:tcPr>
            <w:tcW w:w="1969" w:type="dxa"/>
            <w:gridSpan w:val="2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00" w:type="dxa"/>
            <w:gridSpan w:val="6"/>
          </w:tcPr>
          <w:p w:rsidR="00151C75" w:rsidRDefault="00151C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75">
        <w:trPr>
          <w:trHeight w:val="333"/>
        </w:trPr>
        <w:tc>
          <w:tcPr>
            <w:tcW w:w="15497" w:type="dxa"/>
            <w:gridSpan w:val="9"/>
          </w:tcPr>
          <w:p w:rsidR="00151C75" w:rsidRDefault="00B42E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Всеобщая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</w:tr>
      <w:tr w:rsidR="00151C75">
        <w:trPr>
          <w:trHeight w:val="3791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74" w:line="266" w:lineRule="auto"/>
              <w:ind w:left="76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Великие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географические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открытия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Подготовить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Колумба,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Объяснять, в чем состояли главные положения и значение </w:t>
            </w:r>
            <w:proofErr w:type="spellStart"/>
            <w:r>
              <w:rPr>
                <w:w w:val="105"/>
                <w:sz w:val="15"/>
              </w:rPr>
              <w:t>Тордесильясского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Сарагосского</w:t>
            </w:r>
            <w:proofErr w:type="spellEnd"/>
            <w:r>
              <w:rPr>
                <w:w w:val="105"/>
                <w:sz w:val="15"/>
              </w:rPr>
              <w:t xml:space="preserve"> договоров;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Показывать на исторической карте маршруты экспедиций </w:t>
            </w:r>
            <w:proofErr w:type="spellStart"/>
            <w:r>
              <w:rPr>
                <w:w w:val="105"/>
                <w:sz w:val="15"/>
              </w:rPr>
              <w:t>Васко</w:t>
            </w:r>
            <w:proofErr w:type="spellEnd"/>
            <w:r>
              <w:rPr>
                <w:w w:val="105"/>
                <w:sz w:val="15"/>
              </w:rPr>
              <w:t xml:space="preserve"> да Гамы, Ф. Магеллана, А. Тасмана,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результаты;</w:t>
            </w:r>
          </w:p>
          <w:p w:rsidR="00151C75" w:rsidRDefault="00B42E9F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Раскрывать смысл понятий и терминов: каравелла, конкистадор, доминион, монополия, плантация;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конкистадорам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быстро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Америки;</w:t>
            </w:r>
          </w:p>
          <w:p w:rsidR="00151C75" w:rsidRDefault="00B42E9F">
            <w:pPr>
              <w:pStyle w:val="TableParagraph"/>
              <w:spacing w:before="2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завоевателей;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 европейских колонистов; положение местного населения; организация хозяйства),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северо-восточного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устанавливались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всеобщей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2446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Изменения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мануфактурное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преимущества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централизованная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рассеянная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капиталистические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буржуазия;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выражалось и к чему вело расслоение крестьянства в начале Нового 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новые группы населения, появившиеся в европейских странах в раннее Новое время;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(«типичный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7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151C75" w:rsidRDefault="00151C75">
      <w:pPr>
        <w:spacing w:line="266" w:lineRule="auto"/>
        <w:rPr>
          <w:sz w:val="15"/>
        </w:rPr>
        <w:sectPr w:rsidR="00151C7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73"/>
        <w:gridCol w:w="528"/>
        <w:gridCol w:w="1104"/>
        <w:gridCol w:w="1140"/>
        <w:gridCol w:w="864"/>
        <w:gridCol w:w="7492"/>
        <w:gridCol w:w="1020"/>
        <w:gridCol w:w="1380"/>
      </w:tblGrid>
      <w:tr w:rsidR="00151C75">
        <w:trPr>
          <w:trHeight w:val="2638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Реформация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контрр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 xml:space="preserve"> формация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предпосылки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Германии;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Раскрывать содержание основных положений учения Лютера, объяснять, в чем заключалась их новизна;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Реформация,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индульгенция,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секуляризация,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протестантизм,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лютеранство,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кальвинизм,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гугеноты,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пуритане,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иезуиты;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представители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Германии;</w:t>
            </w:r>
          </w:p>
          <w:p w:rsidR="00151C75" w:rsidRDefault="00B42E9F">
            <w:pPr>
              <w:pStyle w:val="TableParagraph"/>
              <w:spacing w:before="2" w:line="266" w:lineRule="auto"/>
              <w:ind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богословских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Кальвина;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контрреформация,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 привлекая информацию карты, чем завершились к концу XVI в. религиозные войны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католиками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протестантами;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7093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5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</w:p>
          <w:p w:rsidR="00151C75" w:rsidRDefault="00B42E9F">
            <w:pPr>
              <w:pStyle w:val="TableParagraph"/>
              <w:spacing w:before="2" w:line="266" w:lineRule="auto"/>
              <w:ind w:left="76" w:right="5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XVI—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XVII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75" w:rsidRDefault="00B42E9F">
            <w:pPr>
              <w:pStyle w:val="TableParagraph"/>
              <w:spacing w:before="20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абсолютизм, централизованное государство, протекционизм;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151C75" w:rsidRDefault="00B42E9F">
            <w:pPr>
              <w:pStyle w:val="TableParagraph"/>
              <w:spacing w:before="2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Нидерландов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Габсбургов;</w:t>
            </w:r>
          </w:p>
          <w:p w:rsidR="00151C75" w:rsidRDefault="00B42E9F">
            <w:pPr>
              <w:pStyle w:val="TableParagraph"/>
              <w:spacing w:before="20" w:line="266" w:lineRule="auto"/>
              <w:ind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привлекая историческую карту, о национально-освободительном </w:t>
            </w:r>
            <w:r>
              <w:rPr>
                <w:w w:val="105"/>
                <w:sz w:val="15"/>
              </w:rPr>
              <w:t>движении в Нидерландах,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1566—1609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Нидерландов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Разъяснять,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0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(хронологические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последствия);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«Варфоломеевская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Рассказывать, в результате каких обстоятельств и событий Генрих </w:t>
            </w:r>
            <w:proofErr w:type="gramStart"/>
            <w:r>
              <w:rPr>
                <w:w w:val="105"/>
                <w:sz w:val="15"/>
              </w:rPr>
              <w:t>Бурбон</w:t>
            </w:r>
            <w:proofErr w:type="gramEnd"/>
            <w:r>
              <w:rPr>
                <w:w w:val="105"/>
                <w:sz w:val="15"/>
              </w:rPr>
              <w:t xml:space="preserve"> стал основателем новой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Франции;</w:t>
            </w:r>
          </w:p>
          <w:p w:rsidR="00151C75" w:rsidRDefault="00B42E9F">
            <w:pPr>
              <w:pStyle w:val="TableParagraph"/>
              <w:spacing w:before="2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предусматривал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Нантский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эдикт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1598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(исторический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Людовика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процветания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огораживания,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Армада;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ко-ролях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Тюдоров;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особенностях английской реформации, объяснять, почему ее назвали «королевской»;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(исторический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Елизаветы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  <w:p w:rsidR="00151C75" w:rsidRDefault="00B42E9F">
            <w:pPr>
              <w:pStyle w:val="TableParagraph"/>
              <w:spacing w:before="1" w:line="266" w:lineRule="auto"/>
              <w:ind w:right="136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Елизаветы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" w:line="266" w:lineRule="auto"/>
              <w:ind w:right="5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1642—1648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состав и цели противостоявших друг другу в гражданской войне лагерей;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роялист,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пресвитериане,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железнобокие,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лорд-протектор;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лагеря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короля;</w:t>
            </w:r>
          </w:p>
          <w:p w:rsidR="00151C75" w:rsidRDefault="00B42E9F">
            <w:pPr>
              <w:pStyle w:val="TableParagraph"/>
              <w:spacing w:before="2" w:line="266" w:lineRule="auto"/>
              <w:ind w:right="2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Оливера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Кромвеля;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тори;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Юго-Восточной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империй;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151C75" w:rsidRDefault="00151C75">
      <w:pPr>
        <w:spacing w:line="266" w:lineRule="auto"/>
        <w:rPr>
          <w:sz w:val="15"/>
        </w:rPr>
        <w:sectPr w:rsidR="00151C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73"/>
        <w:gridCol w:w="528"/>
        <w:gridCol w:w="1104"/>
        <w:gridCol w:w="1140"/>
        <w:gridCol w:w="864"/>
        <w:gridCol w:w="7492"/>
        <w:gridCol w:w="1020"/>
        <w:gridCol w:w="1380"/>
      </w:tblGrid>
      <w:tr w:rsidR="00151C75">
        <w:trPr>
          <w:trHeight w:val="2446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противоречий,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существовавших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с опорой на историческую карту об экспансии Османской империи в Европе;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Тридцатилетней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развязыванию.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Тридцатилетней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1618—1648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(хронологические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территории, охваченные военными действиями в годы Тридцатилетней войны;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Вестфальского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ослаблены;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2158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ind w:right="30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(Леонардо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Микеланджело </w:t>
            </w:r>
            <w:proofErr w:type="spellStart"/>
            <w:r>
              <w:rPr>
                <w:w w:val="105"/>
                <w:sz w:val="15"/>
              </w:rPr>
              <w:t>Буонарроти</w:t>
            </w:r>
            <w:proofErr w:type="spellEnd"/>
            <w:r>
              <w:rPr>
                <w:w w:val="105"/>
                <w:sz w:val="15"/>
              </w:rPr>
              <w:t>, Рафаэль Санти), и их произведения, объяснять, почему этот период получил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последовавшие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151C75" w:rsidRDefault="00B42E9F">
            <w:pPr>
              <w:pStyle w:val="TableParagraph"/>
              <w:spacing w:before="2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стилей классицизма и барокко, приводить примеры 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 в чем заключались новые взгляды на строение Вселенной, высказанные европейскими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мыслителями,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католической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Раскрыть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Ньютона,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3899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1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Востока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XVI—</w:t>
            </w:r>
          </w:p>
          <w:p w:rsidR="00151C75" w:rsidRDefault="00B42E9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ind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151C75" w:rsidRDefault="00B42E9F">
            <w:pPr>
              <w:pStyle w:val="TableParagraph"/>
              <w:spacing w:before="2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правлении султана Сулеймана I, объяснять, почему он был прозван Великолепным;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османской армии, высказывать суждение о причинах ее побед;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османскую систему управления обширными владениями в Азии, Европе, Африке;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означало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Моголов;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какие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сохранялись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правителях;</w:t>
            </w:r>
          </w:p>
          <w:p w:rsidR="00151C75" w:rsidRDefault="00B42E9F">
            <w:pPr>
              <w:pStyle w:val="TableParagraph"/>
              <w:spacing w:before="3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Объяснять, что представляли собой Ост-Индские компании, созданные в европейских странах;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XIV—XVII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151C75" w:rsidRDefault="00B42E9F">
            <w:pPr>
              <w:pStyle w:val="TableParagraph"/>
              <w:spacing w:before="2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маньчжурской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сегунов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Токугава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сегунов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Токугава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результаты;</w:t>
            </w:r>
          </w:p>
          <w:p w:rsidR="00151C75" w:rsidRDefault="00B42E9F">
            <w:pPr>
              <w:pStyle w:val="TableParagraph"/>
              <w:spacing w:before="1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было вызвано решение властей Японии «закрыть» свою страну для европейцев;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Подготовить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(презентацию)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интернет-ресурсы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909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27.11.2022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333"/>
        </w:trPr>
        <w:tc>
          <w:tcPr>
            <w:tcW w:w="1969" w:type="dxa"/>
            <w:gridSpan w:val="2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000" w:type="dxa"/>
            <w:gridSpan w:val="6"/>
          </w:tcPr>
          <w:p w:rsidR="00151C75" w:rsidRDefault="00151C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75">
        <w:trPr>
          <w:trHeight w:val="333"/>
        </w:trPr>
        <w:tc>
          <w:tcPr>
            <w:tcW w:w="15497" w:type="dxa"/>
            <w:gridSpan w:val="9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XVI—XVII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вв.: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великого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княжества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царству</w:t>
            </w:r>
          </w:p>
        </w:tc>
      </w:tr>
    </w:tbl>
    <w:p w:rsidR="00151C75" w:rsidRDefault="00151C75">
      <w:pPr>
        <w:rPr>
          <w:sz w:val="15"/>
        </w:rPr>
        <w:sectPr w:rsidR="00151C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73"/>
        <w:gridCol w:w="528"/>
        <w:gridCol w:w="1104"/>
        <w:gridCol w:w="1140"/>
        <w:gridCol w:w="864"/>
        <w:gridCol w:w="7492"/>
        <w:gridCol w:w="1020"/>
        <w:gridCol w:w="1380"/>
      </w:tblGrid>
      <w:tr w:rsidR="00151C75">
        <w:trPr>
          <w:trHeight w:val="4943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III;</w:t>
            </w:r>
          </w:p>
          <w:p w:rsidR="00151C75" w:rsidRDefault="00B42E9F">
            <w:pPr>
              <w:pStyle w:val="TableParagraph"/>
              <w:spacing w:before="2" w:line="266" w:lineRule="auto"/>
              <w:ind w:right="136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вотчину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поместье;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Характеризовать внешнюю политику России в первой трети XVI в.; оценивать ее результаты;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сословно-представительная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местничество, опричнина, приказ, стрельцы, заповедные лета, урочные лета, засечная черта;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Глинской;</w:t>
            </w:r>
            <w:proofErr w:type="gramEnd"/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1550-х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1550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слоев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стрелецкого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Ива-на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Ливонской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Ермака;</w:t>
            </w:r>
          </w:p>
          <w:p w:rsidR="00151C75" w:rsidRDefault="00B42E9F">
            <w:pPr>
              <w:pStyle w:val="TableParagraph"/>
              <w:spacing w:before="1" w:line="266" w:lineRule="auto"/>
              <w:ind w:right="2805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рассказа о народах Поволжья и Сибири в XVI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последствия Ливонской войны для России;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опричнины;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Грозного;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правления;</w:t>
            </w:r>
          </w:p>
          <w:p w:rsidR="00151C75" w:rsidRDefault="00B42E9F">
            <w:pPr>
              <w:pStyle w:val="TableParagraph"/>
              <w:spacing w:before="2" w:line="266" w:lineRule="auto"/>
              <w:ind w:right="136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закрепощении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патриаршества;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Рюриковичей;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3226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Смута</w:t>
            </w:r>
          </w:p>
          <w:p w:rsidR="00151C75" w:rsidRDefault="00B42E9F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ind w:right="1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противоречия,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существовавшие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накануне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Бориса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Годунова;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Смуты;</w:t>
            </w:r>
          </w:p>
          <w:p w:rsidR="00151C75" w:rsidRDefault="00B42E9F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самозванство;</w:t>
            </w:r>
          </w:p>
          <w:p w:rsidR="00151C75" w:rsidRDefault="00B42E9F">
            <w:pPr>
              <w:pStyle w:val="TableParagraph"/>
              <w:spacing w:before="20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Лжедмитрия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Лжедмитрия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польских и шведских интервентов, маршруты движения отрядов первого и второго ополчения;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суждения о роли Православной церкви, духовных лидеров в событиях Смутного времени;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151C75" w:rsidRDefault="00B42E9F">
            <w:pPr>
              <w:pStyle w:val="TableParagraph"/>
              <w:spacing w:before="2" w:line="266" w:lineRule="auto"/>
              <w:ind w:right="2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что привело к подъему национально-освободительного </w:t>
            </w:r>
            <w:r>
              <w:rPr>
                <w:w w:val="105"/>
                <w:sz w:val="15"/>
              </w:rPr>
              <w:t>движения;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ополчений;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151C75" w:rsidRDefault="00B42E9F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«Организаторы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ополчений»;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151C75" w:rsidRDefault="00151C75">
      <w:pPr>
        <w:spacing w:line="266" w:lineRule="auto"/>
        <w:rPr>
          <w:sz w:val="15"/>
        </w:rPr>
        <w:sectPr w:rsidR="00151C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73"/>
        <w:gridCol w:w="528"/>
        <w:gridCol w:w="1104"/>
        <w:gridCol w:w="1140"/>
        <w:gridCol w:w="864"/>
        <w:gridCol w:w="7492"/>
        <w:gridCol w:w="1020"/>
        <w:gridCol w:w="1380"/>
      </w:tblGrid>
      <w:tr w:rsidR="00151C75">
        <w:trPr>
          <w:trHeight w:val="6985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</w:p>
          <w:p w:rsidR="00151C75" w:rsidRDefault="00B42E9F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Федоровича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Алексея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Михайловича;</w:t>
            </w:r>
          </w:p>
          <w:p w:rsidR="00151C75" w:rsidRDefault="00B42E9F">
            <w:pPr>
              <w:pStyle w:val="TableParagraph"/>
              <w:spacing w:before="2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1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151C75" w:rsidRDefault="00B42E9F">
            <w:pPr>
              <w:pStyle w:val="TableParagraph"/>
              <w:spacing w:before="1" w:line="266" w:lineRule="auto"/>
              <w:ind w:right="2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самодержавие,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старообрядчество;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раскола;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Составлять исторические портреты (характеристики) патриарха Никона, протопопа Аввакума;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ярмарка,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крепостное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право;</w:t>
            </w:r>
          </w:p>
          <w:p w:rsidR="00151C75" w:rsidRDefault="00B42E9F">
            <w:pPr>
              <w:pStyle w:val="TableParagraph"/>
              <w:spacing w:before="3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мануфактуру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мастерскую;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Новоторгового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Таможенного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уставов;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в.»;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1649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закрепощения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охваченную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Разина;</w:t>
            </w:r>
          </w:p>
          <w:p w:rsidR="00151C75" w:rsidRDefault="00B42E9F">
            <w:pPr>
              <w:pStyle w:val="TableParagraph"/>
              <w:spacing w:before="1" w:line="266" w:lineRule="auto"/>
              <w:ind w:right="5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(в форме таблицы) материал о социальных движениях в России XVII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гетман,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(иноземного)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засечная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Хмельницкого;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Запорожского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русско-польской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(1654—1667)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русско-шведской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(1656—1658)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империей;</w:t>
            </w:r>
          </w:p>
          <w:p w:rsidR="00151C75" w:rsidRDefault="00B42E9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всеобщей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6—7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</w:t>
            </w:r>
            <w:proofErr w:type="spellEnd"/>
            <w:r>
              <w:rPr>
                <w:w w:val="105"/>
                <w:sz w:val="15"/>
              </w:rPr>
              <w:t>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первопроходцев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Сибири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Востоке;</w:t>
            </w:r>
          </w:p>
          <w:p w:rsidR="00151C75" w:rsidRDefault="00B42E9F">
            <w:pPr>
              <w:pStyle w:val="TableParagraph"/>
              <w:spacing w:before="1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края);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первопроходцев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(Семене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Дежневе,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Пояркове,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Ерофее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Хабарове);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2686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пространство XVI-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21.05.2023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 w:line="266" w:lineRule="auto"/>
              <w:ind w:right="407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Домостроя,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151C75" w:rsidRDefault="00B42E9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веяния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шатровый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парсуна;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достоинства;</w:t>
            </w:r>
          </w:p>
          <w:p w:rsidR="00151C75" w:rsidRDefault="00B42E9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151C75" w:rsidRDefault="00B42E9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151C75" w:rsidRDefault="00B42E9F">
            <w:pPr>
              <w:pStyle w:val="TableParagraph"/>
              <w:spacing w:before="19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«Путешествие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в.»;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151C75">
        <w:trPr>
          <w:trHeight w:val="909"/>
        </w:trPr>
        <w:tc>
          <w:tcPr>
            <w:tcW w:w="396" w:type="dxa"/>
          </w:tcPr>
          <w:p w:rsidR="00151C75" w:rsidRDefault="00B42E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573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151C75" w:rsidRDefault="00B42E9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7492" w:type="dxa"/>
          </w:tcPr>
          <w:p w:rsidR="00151C75" w:rsidRDefault="00B42E9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XVI-XVII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2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51C75" w:rsidRDefault="00B42E9F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151C75" w:rsidRDefault="00151C75">
      <w:pPr>
        <w:spacing w:line="266" w:lineRule="auto"/>
        <w:rPr>
          <w:sz w:val="15"/>
        </w:rPr>
        <w:sectPr w:rsidR="00151C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528"/>
        <w:gridCol w:w="1104"/>
        <w:gridCol w:w="1140"/>
        <w:gridCol w:w="10758"/>
      </w:tblGrid>
      <w:tr w:rsidR="00151C75">
        <w:trPr>
          <w:trHeight w:val="333"/>
        </w:trPr>
        <w:tc>
          <w:tcPr>
            <w:tcW w:w="1969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002" w:type="dxa"/>
            <w:gridSpan w:val="3"/>
          </w:tcPr>
          <w:p w:rsidR="00151C75" w:rsidRDefault="00151C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75">
        <w:trPr>
          <w:trHeight w:val="525"/>
        </w:trPr>
        <w:tc>
          <w:tcPr>
            <w:tcW w:w="1969" w:type="dxa"/>
          </w:tcPr>
          <w:p w:rsidR="00151C75" w:rsidRDefault="00B42E9F">
            <w:pPr>
              <w:pStyle w:val="TableParagraph"/>
              <w:spacing w:before="64" w:line="266" w:lineRule="auto"/>
              <w:ind w:left="76" w:right="5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151C75" w:rsidRDefault="00B42E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75" w:rsidRDefault="00B42E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758" w:type="dxa"/>
          </w:tcPr>
          <w:p w:rsidR="00151C75" w:rsidRDefault="00151C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51C75" w:rsidRDefault="00151C75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</w:pPr>
    </w:p>
    <w:p w:rsidR="00073FB4" w:rsidRDefault="00073FB4">
      <w:pPr>
        <w:rPr>
          <w:sz w:val="14"/>
        </w:rPr>
        <w:sectPr w:rsidR="00073FB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t>ОБЯЗАТЕЛЬНЫЕ УЧЕБНЫЕ МАТЕРИАЛЫ ДЛЯ УЧЕНИКА</w:t>
      </w:r>
    </w:p>
    <w:p w:rsidR="00073FB4" w:rsidRPr="00073FB4" w:rsidRDefault="00073FB4" w:rsidP="00073FB4">
      <w:pPr>
        <w:spacing w:line="292" w:lineRule="auto"/>
        <w:rPr>
          <w:bCs/>
          <w:sz w:val="24"/>
          <w:szCs w:val="24"/>
        </w:rPr>
      </w:pPr>
      <w:proofErr w:type="spellStart"/>
      <w:r w:rsidRPr="00073FB4">
        <w:rPr>
          <w:bCs/>
          <w:sz w:val="24"/>
          <w:szCs w:val="24"/>
        </w:rPr>
        <w:t>Юдовская</w:t>
      </w:r>
      <w:proofErr w:type="spellEnd"/>
      <w:r w:rsidRPr="00073FB4">
        <w:rPr>
          <w:bCs/>
          <w:sz w:val="24"/>
          <w:szCs w:val="24"/>
        </w:rPr>
        <w:t xml:space="preserve"> А.Я., Баранов П.А., Ванюшкина Л.М.; под редакцией </w:t>
      </w:r>
      <w:proofErr w:type="spellStart"/>
      <w:r w:rsidRPr="00073FB4">
        <w:rPr>
          <w:bCs/>
          <w:sz w:val="24"/>
          <w:szCs w:val="24"/>
        </w:rPr>
        <w:t>Искендерова</w:t>
      </w:r>
      <w:proofErr w:type="spellEnd"/>
      <w:r w:rsidRPr="00073FB4">
        <w:rPr>
          <w:bCs/>
          <w:sz w:val="24"/>
          <w:szCs w:val="24"/>
        </w:rPr>
        <w:t xml:space="preserve"> А.А. Всеобщая история. История Нового времени. 7 </w:t>
      </w:r>
      <w:proofErr w:type="spellStart"/>
      <w:r w:rsidRPr="00073FB4">
        <w:rPr>
          <w:bCs/>
          <w:sz w:val="24"/>
          <w:szCs w:val="24"/>
        </w:rPr>
        <w:t>кл</w:t>
      </w:r>
      <w:proofErr w:type="spellEnd"/>
      <w:r w:rsidRPr="00073FB4">
        <w:rPr>
          <w:bCs/>
          <w:sz w:val="24"/>
          <w:szCs w:val="24"/>
        </w:rPr>
        <w:t>. Издательство «Просвещение»;</w:t>
      </w:r>
    </w:p>
    <w:p w:rsidR="00073FB4" w:rsidRPr="00073FB4" w:rsidRDefault="00073FB4" w:rsidP="00073FB4">
      <w:pPr>
        <w:spacing w:line="292" w:lineRule="auto"/>
        <w:rPr>
          <w:bCs/>
          <w:sz w:val="24"/>
          <w:szCs w:val="24"/>
        </w:rPr>
      </w:pP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t>МЕТОДИЧЕСКИЕ МАТЕРИАЛЫ ДЛЯ УЧИТЕЛЯ</w:t>
      </w:r>
    </w:p>
    <w:p w:rsidR="00073FB4" w:rsidRPr="00073FB4" w:rsidRDefault="00073FB4" w:rsidP="00073FB4">
      <w:pPr>
        <w:spacing w:line="292" w:lineRule="auto"/>
        <w:rPr>
          <w:bCs/>
          <w:sz w:val="24"/>
          <w:szCs w:val="24"/>
        </w:rPr>
      </w:pPr>
      <w:proofErr w:type="spellStart"/>
      <w:r w:rsidRPr="00073FB4">
        <w:rPr>
          <w:b/>
          <w:bCs/>
          <w:sz w:val="24"/>
          <w:szCs w:val="24"/>
        </w:rPr>
        <w:t>Юдовская</w:t>
      </w:r>
      <w:proofErr w:type="spellEnd"/>
      <w:r w:rsidRPr="00073FB4">
        <w:rPr>
          <w:b/>
          <w:bCs/>
          <w:sz w:val="24"/>
          <w:szCs w:val="24"/>
        </w:rPr>
        <w:t xml:space="preserve"> А. Я., Ванюшкина Л. М., Коваль Т. В. Всеобщая история. История Нового времени. </w:t>
      </w:r>
      <w:r w:rsidRPr="00073FB4">
        <w:rPr>
          <w:bCs/>
          <w:sz w:val="24"/>
          <w:szCs w:val="24"/>
        </w:rPr>
        <w:t>Поурочные разработки. 7 класс, М.: Просвещение, 2020</w:t>
      </w:r>
    </w:p>
    <w:p w:rsidR="00073FB4" w:rsidRPr="00073FB4" w:rsidRDefault="00073FB4" w:rsidP="00073FB4">
      <w:pPr>
        <w:spacing w:line="292" w:lineRule="auto"/>
        <w:rPr>
          <w:bCs/>
          <w:sz w:val="24"/>
          <w:szCs w:val="24"/>
        </w:rPr>
      </w:pPr>
      <w:r w:rsidRPr="00073FB4">
        <w:rPr>
          <w:bCs/>
          <w:sz w:val="24"/>
          <w:szCs w:val="24"/>
        </w:rPr>
        <w:t>ЦИФРОВЫЕ ОБРАЗОВАТЕЛЬНЫЕ РЕСУРСЫ И РЕСУРСЫ СЕТИ ИНТЕРНЕТ</w:t>
      </w:r>
    </w:p>
    <w:p w:rsidR="00073FB4" w:rsidRPr="00073FB4" w:rsidRDefault="00073FB4" w:rsidP="00073FB4">
      <w:pPr>
        <w:spacing w:line="292" w:lineRule="auto"/>
        <w:rPr>
          <w:bCs/>
          <w:sz w:val="24"/>
          <w:szCs w:val="24"/>
        </w:rPr>
      </w:pPr>
      <w:r w:rsidRPr="00073FB4">
        <w:rPr>
          <w:bCs/>
          <w:sz w:val="24"/>
          <w:szCs w:val="24"/>
        </w:rPr>
        <w:t>презентации к урокам</w:t>
      </w: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t xml:space="preserve"> </w:t>
      </w: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  <w:r w:rsidRPr="00073FB4">
        <w:rPr>
          <w:b/>
          <w:bCs/>
          <w:sz w:val="24"/>
          <w:szCs w:val="24"/>
        </w:rPr>
        <w:t>УЧЕБНОЕ ОБОРУДОВАНИЕ</w:t>
      </w:r>
    </w:p>
    <w:p w:rsidR="00073FB4" w:rsidRPr="00073FB4" w:rsidRDefault="00073FB4" w:rsidP="00073FB4">
      <w:pPr>
        <w:spacing w:line="292" w:lineRule="auto"/>
        <w:rPr>
          <w:b/>
          <w:bCs/>
          <w:sz w:val="24"/>
          <w:szCs w:val="24"/>
        </w:rPr>
      </w:pPr>
    </w:p>
    <w:p w:rsidR="00151C75" w:rsidRPr="00073FB4" w:rsidRDefault="00073FB4" w:rsidP="00073FB4">
      <w:pPr>
        <w:spacing w:line="292" w:lineRule="auto"/>
        <w:rPr>
          <w:sz w:val="24"/>
        </w:rPr>
        <w:sectPr w:rsidR="00151C75" w:rsidRPr="00073FB4">
          <w:pgSz w:w="11900" w:h="16840"/>
          <w:pgMar w:top="560" w:right="560" w:bottom="280" w:left="560" w:header="720" w:footer="720" w:gutter="0"/>
          <w:cols w:space="720"/>
        </w:sectPr>
      </w:pPr>
      <w:r w:rsidRPr="00073FB4">
        <w:rPr>
          <w:bCs/>
          <w:sz w:val="24"/>
          <w:szCs w:val="24"/>
        </w:rPr>
        <w:t>ОБОРУДОВАНИЕ ДЛЯ ПРОВЕДЕНИЯ ПР</w:t>
      </w:r>
      <w:bookmarkStart w:id="0" w:name="_GoBack"/>
      <w:bookmarkEnd w:id="0"/>
      <w:r w:rsidRPr="00073FB4">
        <w:rPr>
          <w:bCs/>
          <w:sz w:val="24"/>
          <w:szCs w:val="24"/>
        </w:rPr>
        <w:t>АКТИЧЕСКИХ РАБОТ</w:t>
      </w:r>
    </w:p>
    <w:p w:rsidR="00151C75" w:rsidRDefault="00151C75">
      <w:pPr>
        <w:spacing w:line="292" w:lineRule="auto"/>
        <w:rPr>
          <w:sz w:val="24"/>
        </w:rPr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151C75">
      <w:pPr>
        <w:spacing w:line="292" w:lineRule="auto"/>
        <w:rPr>
          <w:sz w:val="24"/>
        </w:rPr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151C75">
      <w:pPr>
        <w:spacing w:line="292" w:lineRule="auto"/>
        <w:rPr>
          <w:sz w:val="24"/>
        </w:rPr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151C75">
      <w:pPr>
        <w:spacing w:line="292" w:lineRule="auto"/>
        <w:rPr>
          <w:sz w:val="24"/>
        </w:rPr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151C75">
      <w:pPr>
        <w:rPr>
          <w:sz w:val="24"/>
        </w:rPr>
        <w:sectPr w:rsidR="00151C75">
          <w:pgSz w:w="11900" w:h="16840"/>
          <w:pgMar w:top="560" w:right="560" w:bottom="280" w:left="560" w:header="720" w:footer="720" w:gutter="0"/>
          <w:cols w:space="720"/>
        </w:sectPr>
      </w:pPr>
    </w:p>
    <w:p w:rsidR="00151C75" w:rsidRDefault="00151C75">
      <w:pPr>
        <w:sectPr w:rsidR="00151C75">
          <w:pgSz w:w="11900" w:h="16840"/>
          <w:pgMar w:top="520" w:right="560" w:bottom="280" w:left="560" w:header="720" w:footer="720" w:gutter="0"/>
          <w:cols w:space="720"/>
        </w:sectPr>
      </w:pPr>
    </w:p>
    <w:p w:rsidR="00151C75" w:rsidRDefault="00151C75">
      <w:pPr>
        <w:pStyle w:val="a3"/>
        <w:spacing w:before="4"/>
        <w:ind w:left="0"/>
        <w:rPr>
          <w:b/>
          <w:sz w:val="17"/>
        </w:rPr>
      </w:pPr>
    </w:p>
    <w:sectPr w:rsidR="00151C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BAE"/>
    <w:multiLevelType w:val="hybridMultilevel"/>
    <w:tmpl w:val="DCA67620"/>
    <w:lvl w:ilvl="0" w:tplc="3AA8AE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A2B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86024B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83AE9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3067A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8C221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1CAB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D5082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222563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7C366CF"/>
    <w:multiLevelType w:val="hybridMultilevel"/>
    <w:tmpl w:val="BA7EE76A"/>
    <w:lvl w:ilvl="0" w:tplc="827A0C54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9CBAB2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AF46B1A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317CDA6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38FA206A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F4283834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70222430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979A7588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5420A7B4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C75"/>
    <w:rsid w:val="00073FB4"/>
    <w:rsid w:val="00151C75"/>
    <w:rsid w:val="002961A7"/>
    <w:rsid w:val="003D1F02"/>
    <w:rsid w:val="0056393B"/>
    <w:rsid w:val="005D021A"/>
    <w:rsid w:val="00785E93"/>
    <w:rsid w:val="00B42E9F"/>
    <w:rsid w:val="00B44322"/>
    <w:rsid w:val="00E92A93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24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ItX</cp:lastModifiedBy>
  <cp:revision>6</cp:revision>
  <dcterms:created xsi:type="dcterms:W3CDTF">2022-06-14T04:17:00Z</dcterms:created>
  <dcterms:modified xsi:type="dcterms:W3CDTF">2022-10-19T23:56:00Z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