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CC" w:rsidRPr="00673B45" w:rsidRDefault="00FE18CC" w:rsidP="00FE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3B45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076445" w:rsidRPr="00673B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73B45" w:rsidRDefault="00FE18CC" w:rsidP="0067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745" w:rsidRPr="00976745">
        <w:rPr>
          <w:rFonts w:ascii="Times New Roman" w:hAnsi="Times New Roman" w:cs="Times New Roman"/>
          <w:sz w:val="28"/>
          <w:szCs w:val="28"/>
          <w:lang w:eastAsia="ru-RU"/>
        </w:rPr>
        <w:t>абочая программа со</w:t>
      </w:r>
      <w:r w:rsidR="00976745">
        <w:rPr>
          <w:rFonts w:ascii="Times New Roman" w:hAnsi="Times New Roman" w:cs="Times New Roman"/>
          <w:sz w:val="28"/>
          <w:szCs w:val="28"/>
          <w:lang w:eastAsia="ru-RU"/>
        </w:rPr>
        <w:t>ставлена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авторского пособия «Химия. Рабочие программы. Предметная линия учебников О. С. Габриеляна,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И.Г.Остороумова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С.А.Сладкова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8-9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классы.-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2019, разработанной в соответствии с требованиями </w:t>
      </w:r>
      <w:r w:rsidR="0097674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Государственного стандарта общего образования и примерной основной образовательной программы основного общего образования.</w:t>
      </w:r>
      <w:r w:rsidR="00673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6745" w:rsidRPr="00FE18CC" w:rsidRDefault="00FE18CC" w:rsidP="0067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курса «Химия 9 класс»</w:t>
      </w:r>
      <w:r w:rsidR="00673B4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в учебнике</w:t>
      </w:r>
      <w:r w:rsidR="00976745" w:rsidRPr="00976745">
        <w:rPr>
          <w:rFonts w:ascii="Times New Roman" w:hAnsi="Times New Roman" w:cs="Times New Roman"/>
          <w:sz w:val="28"/>
          <w:szCs w:val="28"/>
          <w:lang w:eastAsia="ru-RU"/>
        </w:rPr>
        <w:t xml:space="preserve"> О.С.</w:t>
      </w:r>
      <w:r w:rsidR="00976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745" w:rsidRPr="00976745">
        <w:rPr>
          <w:rFonts w:ascii="Times New Roman" w:hAnsi="Times New Roman" w:cs="Times New Roman"/>
          <w:sz w:val="28"/>
          <w:szCs w:val="28"/>
          <w:lang w:eastAsia="ru-RU"/>
        </w:rPr>
        <w:t>Габриеляна, И.Г.</w:t>
      </w:r>
      <w:r w:rsidR="00976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745" w:rsidRPr="00976745">
        <w:rPr>
          <w:rFonts w:ascii="Times New Roman" w:hAnsi="Times New Roman" w:cs="Times New Roman"/>
          <w:sz w:val="28"/>
          <w:szCs w:val="28"/>
          <w:lang w:eastAsia="ru-RU"/>
        </w:rPr>
        <w:t>Остроумова, С.А.</w:t>
      </w:r>
      <w:r w:rsidR="00673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745" w:rsidRPr="00976745">
        <w:rPr>
          <w:rFonts w:ascii="Times New Roman" w:hAnsi="Times New Roman" w:cs="Times New Roman"/>
          <w:sz w:val="28"/>
          <w:szCs w:val="28"/>
          <w:lang w:eastAsia="ru-RU"/>
        </w:rPr>
        <w:t>Сладкова – М.: Просвещение, 2019.</w:t>
      </w:r>
    </w:p>
    <w:p w:rsidR="00460B75" w:rsidRDefault="00460B75" w:rsidP="00673B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673B45" w:rsidRDefault="00460B75" w:rsidP="00673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B45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Учебно-методическое обеспечение учебного процесса:</w:t>
      </w:r>
    </w:p>
    <w:p w:rsidR="00460B75" w:rsidRPr="00460B75" w:rsidRDefault="00460B75" w:rsidP="00460B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Габриелян О. С. Химия 9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класс :</w:t>
      </w:r>
      <w:proofErr w:type="gram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учеб. для </w:t>
      </w:r>
      <w:proofErr w:type="spell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общеобразов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организац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ий / О. С.   Габриелян. </w:t>
      </w:r>
      <w:r w:rsidRPr="00976745">
        <w:rPr>
          <w:rFonts w:ascii="Times New Roman" w:hAnsi="Times New Roman" w:cs="Times New Roman"/>
          <w:sz w:val="28"/>
          <w:szCs w:val="28"/>
          <w:lang w:eastAsia="ru-RU"/>
        </w:rPr>
        <w:t>И.Г.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Остроумов,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С.А.Сладков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М.: Просвещение, 2020</w:t>
      </w:r>
      <w:r w:rsidRPr="009767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5B2D" w:rsidRDefault="00460B75" w:rsidP="00976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Габриелян О. С. Химия.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Контрольные и проверочные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класс :</w:t>
      </w:r>
      <w:proofErr w:type="gram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учеб. для </w:t>
      </w:r>
      <w:proofErr w:type="spell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общеобразов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организаций / О. С.   Габриелян, Г. Г. Лысова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2021</w:t>
      </w:r>
      <w:r w:rsidRPr="009767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Изучение химии в основной школе призвано обеспечить: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- формирование у учащихся химической картины мира как органической части его целостной естественно-научной картины,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- развитие 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- воспитание 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- проектирование и реализация 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- овладение ключевыми компетенциями: учебно-познавательными, информационными, ценностн</w:t>
      </w:r>
      <w:r w:rsidR="003104A8">
        <w:rPr>
          <w:rFonts w:ascii="Times New Roman" w:hAnsi="Times New Roman" w:cs="Times New Roman"/>
          <w:sz w:val="28"/>
          <w:szCs w:val="28"/>
          <w:lang w:eastAsia="ru-RU"/>
        </w:rPr>
        <w:t>о-смысловыми, коммуникативными.</w:t>
      </w:r>
    </w:p>
    <w:p w:rsidR="00976745" w:rsidRPr="00B45B2D" w:rsidRDefault="00976745" w:rsidP="00B4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B2D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 xml:space="preserve">«Вещество» - взаимосвязь состава, строения свойств, получения и применения веществ и материалов; 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«Химическая реакция» - закономерности протекания и управления процессами получения и превращения веществ;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«Химический язык» - оперирование системой важнейших химических понятий, владение химической номенклатурой и символикой;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 «Химия и жизнь» 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курса в процессе обучения позволит обучающимся понять роль и значение химии среди других наук о природе.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Место курса химии в основной школе</w:t>
      </w:r>
    </w:p>
    <w:p w:rsidR="00976745" w:rsidRPr="00976745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976745" w:rsidRPr="00870DAC" w:rsidRDefault="00976745" w:rsidP="00B4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45">
        <w:rPr>
          <w:rFonts w:ascii="Times New Roman" w:hAnsi="Times New Roman" w:cs="Times New Roman"/>
          <w:sz w:val="28"/>
          <w:szCs w:val="28"/>
          <w:lang w:eastAsia="ru-RU"/>
        </w:rPr>
        <w:t>Курс рассчитан на изучение предмета в объеме 68 учебных часов</w:t>
      </w:r>
      <w:r w:rsidR="00870DAC">
        <w:rPr>
          <w:rFonts w:ascii="Times New Roman" w:hAnsi="Times New Roman" w:cs="Times New Roman"/>
          <w:sz w:val="28"/>
          <w:szCs w:val="28"/>
          <w:lang w:eastAsia="ru-RU"/>
        </w:rPr>
        <w:t xml:space="preserve"> по 2 часа в неделю в 9 классе.</w:t>
      </w:r>
    </w:p>
    <w:p w:rsidR="00460B75" w:rsidRPr="00976745" w:rsidRDefault="00976745" w:rsidP="009767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76745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здоровьесберегающего обучения, метод проектов, технологии дистанционного обучения.</w:t>
      </w:r>
    </w:p>
    <w:p w:rsidR="00460B75" w:rsidRPr="00673B45" w:rsidRDefault="00673B45" w:rsidP="00673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B45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460B75" w:rsidRPr="00673B45" w:rsidRDefault="00460B75" w:rsidP="00460B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B4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1) осознание своей этнической принадлежности, знание истории химии и вклада российской химической науки в мировую химию;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2) формирование 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построение индивидуальной образовательной траектории;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3) формирование целостной естественно-научной картины мира, неотъемлемой частью которой является химическая картина мира;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4) овладение современным языком, соответствующим уровню развития науки и общественной практики, в том числе и химическим;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6) формирование 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</w:t>
      </w:r>
      <w:r w:rsidR="00B45B2D">
        <w:rPr>
          <w:rFonts w:ascii="Times New Roman" w:hAnsi="Times New Roman" w:cs="Times New Roman"/>
          <w:sz w:val="28"/>
          <w:szCs w:val="28"/>
          <w:lang w:eastAsia="ru-RU"/>
        </w:rPr>
        <w:t>ятельности, связанных с химией.</w:t>
      </w:r>
    </w:p>
    <w:p w:rsidR="00460B75" w:rsidRDefault="00460B75" w:rsidP="00B4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B4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Метапредметные результаты:</w:t>
      </w:r>
    </w:p>
    <w:p w:rsidR="00B45B2D" w:rsidRPr="00673B45" w:rsidRDefault="00B45B2D" w:rsidP="00B4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1) определение целей собственного обучения, постановка и формулирование для себя новых задач;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2) планирование путей достижения желаемого результата обучения химии как теоретического, так и практического характера;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3) соотнесение своих действий с планируемыми результатами, осуществление способов действий при выполнении лабораторных и практических работ в соответствии с правилами техники безопасности;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4) определение источников химической информации, ее получение и анализ, создание информационного продукта и его презентация;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5) использование основных интеллектуальных операций: анализа и синтеза, сравнения и систематизации, обобщения и конкретизации, выявление причинно-следственных связей и построение логического рассуждения и умозаключения на материале естественно-научного содержания;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6) умение создавать, применять и преобразовывать знаки и символы, модели и схемы для решения учебных и познавательных задач;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7) формирование и развитие экологического мышления, умение применять его в познавательной, коммуникативной, социальной практике и профессиональной ориентации;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8) генерирование идей и определение средств, необходимых для их реализации.</w:t>
      </w:r>
    </w:p>
    <w:p w:rsidR="00460B75" w:rsidRDefault="00460B75" w:rsidP="00B4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B45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B45B2D" w:rsidRPr="00673B45" w:rsidRDefault="00B45B2D" w:rsidP="00B4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умение обозначать химические элементы, называть их и характеризовать на основе положения в периодической системе </w:t>
      </w:r>
      <w:proofErr w:type="spell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формулирование 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определение 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понимание информации, которую несут химические знаки, формулы, уравнения;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умение классифицировать простые и сложные вещества;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формулирование периодического закона, объяснение структуры и информации, которую несет периодическая система химических элементов </w:t>
      </w:r>
      <w:proofErr w:type="spell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>, раскрытие значения периодического закона;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умение характеризовать строение вещества – виды химических связей и типы кристаллических </w:t>
      </w:r>
      <w:proofErr w:type="gram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решеток ;</w:t>
      </w:r>
      <w:proofErr w:type="gramEnd"/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описание строения атомов химических элементов с порядковыми номерами 1-20 и 26, отображение их с помощью схем;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составление формул оксидов химических элементов и соответствующих им гидроксидов;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написание 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умение 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умение формулировать основные положения атомно-молекулярного учения и теории электролитической диссоциации;</w:t>
      </w:r>
    </w:p>
    <w:p w:rsidR="00460B75" w:rsidRPr="00460B75" w:rsidRDefault="00460B75" w:rsidP="00B45B2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определение признаков, условий протекания и прекращения реакций;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составление 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составление уравнений реакций с участием электролитов также в ионной форме;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определение по химическим уравнениям принадлежности реакций к определенному типу или виду;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составление уравнений окислительно-восстановительных реакций с помощью метода электронного баланса;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применение понятий «окисление» и «восстановление» для характеристики химических свойств веществ;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определение с помощью качественных реакций хлорид-, сульфат- и карбонат-анионов и катиона аммония в растворе;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объяснение влияния различных факторов на скорость реакций;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умение 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объяснение многообразия простых веществ явлением аллотропии с указанием ее причин;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различий </w:t>
      </w:r>
      <w:proofErr w:type="spell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пиро</w:t>
      </w:r>
      <w:proofErr w:type="spell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– и электрометаллургии и иллюстрирование этих различий примерами промышленных способов получения металлов;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давать общую характеристику элементов I, II, VIIA – групп, а также водорода, кислорода, азота, серы, фосфора, углерода, кремния и образованных ими простых веществ и важнейших соединений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(строение, нахождение в природе, получение, физические и химические свойства, применение);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умение описывать коррозию металлов и способы защиты от нее;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умение производить химические расчеты по формулам и уравнениям реакций;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описание свойств и практического значения изученных органических веществ;</w:t>
      </w:r>
    </w:p>
    <w:p w:rsidR="00460B75" w:rsidRP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выполнение обозначенных в программе экспериментов;</w:t>
      </w:r>
    </w:p>
    <w:p w:rsidR="00460B75" w:rsidRDefault="00460B75" w:rsidP="00B45B2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соблюдение правил безопасной работы в химическом кабинете.</w:t>
      </w:r>
    </w:p>
    <w:p w:rsidR="00B45B2D" w:rsidRPr="00460B75" w:rsidRDefault="00B45B2D" w:rsidP="00B45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B45B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 и требования к усвоению программы</w:t>
      </w:r>
    </w:p>
    <w:p w:rsidR="00460B75" w:rsidRPr="0007644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Курс химии 9 класса предполагает изучение следующих  разделов: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076445" w:rsidRDefault="00460B75" w:rsidP="00870D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Повторение и обобщение сведений по курсу 8 класса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44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Типы связи. Ионный тип связи. Ковалентная полярная и ковалентная неполярная связь. Металлическая связь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Демонстрации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Ознакомление с коллекциями металлов и неметаллов.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Ознакомление с коллекциями оксидов, кислот и солей.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Зависимость скорости химической реакции от природы реагирующих веществ.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Зависимость скорости химической реакции от концентрации реагирующих веществ.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Зависимость скорости химической реакции от площади соприкосновения реагирующих веществ («кипящий слой</w:t>
      </w:r>
      <w:proofErr w:type="gram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» )</w:t>
      </w:r>
      <w:proofErr w:type="gram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Зависимость скорости химической реакции от температуры реагирующих веществ.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Лабораторные опыты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1. Взаимодействие аммиака и хлороводорода.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2. Реакция нейтрализации.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3. Наблюдение теплового эффекта реакции нейтрализации.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4. Взаимодействие серной кислоты с оксидом меди (II).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5. Разложение пероксида водорода с помощью каталазы картофеля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тиосульфатанатрия</w:t>
      </w:r>
      <w:proofErr w:type="spellEnd"/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и хлорида бария, тиосульфата натрия и соляной кислоты.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7. Зависимость скорости химической реакции от природы металлов при их взаимодействии с соляной кислотой.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8. Зависимость скорости химической реакции от природы кислот при взаимодействии их с железом.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9. Зависимость скорости химической реакции от температуры.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10. Зависимость скорости химической реакции от концентрации.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11. Зависимость скорости химической реакции от площади соприкосновения реагирующих веществ.</w:t>
      </w:r>
    </w:p>
    <w:p w:rsidR="00460B75" w:rsidRPr="0007644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12. Зависимость скорости химической реакции от катализатора.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076445" w:rsidRDefault="00460B75" w:rsidP="00870D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Химические реакции в растворах электролитов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44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460B75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-восстановительных реакций.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07644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Демонстрации.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Испытание веществ и их растворов на электропроводность.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Зависимость электропроводности уксусной кислоты от концентрации. 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Движение окрашенных ионов в электрическом поле.</w:t>
      </w:r>
    </w:p>
    <w:p w:rsidR="00460B75" w:rsidRPr="0007644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Определение характера среды в растворах солей.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07644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Лабораторные опыты.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13. Диссоциация слабых электролитов на примере уксусной кислоты.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14. Изменение окраски индикаторов в кислотной среде.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15.Реакция нейтрализации раствора щёлочи различными кислотами.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16. Получение гидроксида меди (П) и его взаимодействие с различными кислотами.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17. Взаимодействие сильных кислот с оксидом меди (II).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18. Взаимодействие кислот с металлами.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19. Качественная реакция на карбонат-ион.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20. Получение студня кремниевой кислоты.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21. Качественная реакция на хлорид- или сульфат-ионы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22. Изменение окраски индикаторов в щелочной среде.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23. Взаимодействие щелочей с углекислым газом.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24. Качественная реакция на катион аммония.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 Получение гидроксида меди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(II) и его разложение.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26. Взаимодействие карбонатов с кислотами.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 Получение гидроксида железа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(III).</w:t>
      </w:r>
    </w:p>
    <w:p w:rsidR="00460B75" w:rsidRPr="0007644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28. Взаимодействие ж</w:t>
      </w:r>
      <w:r w:rsidR="00870DAC">
        <w:rPr>
          <w:rFonts w:ascii="Times New Roman" w:hAnsi="Times New Roman" w:cs="Times New Roman"/>
          <w:sz w:val="28"/>
          <w:szCs w:val="28"/>
          <w:lang w:eastAsia="ru-RU"/>
        </w:rPr>
        <w:t>елеза с раствором сульфата меди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(II) 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07644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</w:t>
      </w:r>
    </w:p>
    <w:p w:rsidR="00870DAC" w:rsidRPr="0007644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DAC">
        <w:rPr>
          <w:rFonts w:ascii="Times New Roman" w:hAnsi="Times New Roman" w:cs="Times New Roman"/>
          <w:sz w:val="28"/>
          <w:szCs w:val="28"/>
          <w:lang w:eastAsia="ru-RU"/>
        </w:rPr>
        <w:t>Свойства кислот, оснований, оксидов и солей в свете теории электролитической диссоциации и окислительно-восстановительных реакций</w:t>
      </w:r>
    </w:p>
    <w:p w:rsidR="00870DAC" w:rsidRP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62" w:rsidRDefault="00D67162" w:rsidP="00870D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62" w:rsidRDefault="00D67162" w:rsidP="00870D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62" w:rsidRDefault="00D67162" w:rsidP="00870D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870D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Неметаллы и их соединения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окислительные и восстановительные.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Оксид серы</w:t>
      </w: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V), сернистая кислота, сульфиты. Качественная реакция на сульфит-ион.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Оксид серы</w:t>
      </w:r>
      <w:r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VI), серная кислота, сульфаты. Кристаллогидраты. 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элементов VА-группы.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Аммиак, строение молекулы и физические свойства. Аммиачная </w:t>
      </w:r>
      <w:proofErr w:type="gramStart"/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вода,,</w:t>
      </w:r>
      <w:proofErr w:type="gramEnd"/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нашатырный спирт, гидрат аммиака. Донорно - 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Фосфор, строение атома и аллотропия. Фосфиды. Фосфин. Оксид фосфора(V) и ортофосфорная кислота. Фосфаты. Фосфорные удобрения. Инсектициды.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Общая характеристика элементов IV А-группы: особенности строения атомов, простых веществ и соединений в зависимости от положения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Метан, этан и пропан как предельные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углеводороды. Этилен и ацетилен, как непредельные (ненасыщенные) углеводороды. Структурные формулы веществ. Горение углеводородов.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Качественные реак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на непредельные соединения.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Кремний, строение его атома и свойства. Кремний в природе. Силициды и силан. Оксид кремния(IV). Кремниевая кислота и её соли.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</w:t>
      </w:r>
    </w:p>
    <w:p w:rsid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Демонстрации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Коллекция неметаллов.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Модели кристаллических решёток неметаллов: атомные и молекулярные.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Озонатор и принципы его работы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Горение неметаллов - простых веществ: серы, фосфора, древесного угля.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Образцы галогенов - простых веществ.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галогенов с металлами.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Вытеснение хлора бромом или иода из растворов их солей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природных соединений хлора.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серы с металлами.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Горение серы в кислороде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сульфидных руд.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Качественная реакция на сульфид-ион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Обесцвечивание окрашенных тканей и цветов сернистым газом.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концентрированной серной кислоты с медью.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Обугливание органических веществ концентрированной серной кислотой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Диаграмма «Состав воздуха».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Видеофрагменты и слайды «Птичьи базары».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Получение, собирание и распознавание аммиака.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Разложение бихромат аммония.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концентрированной азотной кислоты с медью.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· Горение чёрного пороха.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Разложение нитрата калия и горение древесного уголька в нём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· Образцы природных соединений фосфора.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Горение фосфора на воздухе и в кислороде.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Получение белого фосфора и испытание его свойств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«Образцы природных соединений углерода»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Портрет Н.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Зелинского. Поглощение активированным углём раств</w:t>
      </w:r>
      <w:r w:rsidR="00870DAC">
        <w:rPr>
          <w:rFonts w:ascii="Times New Roman" w:hAnsi="Times New Roman" w:cs="Times New Roman"/>
          <w:sz w:val="28"/>
          <w:szCs w:val="28"/>
          <w:lang w:eastAsia="ru-RU"/>
        </w:rPr>
        <w:t>орённых веществ или газов.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Устройство противогаза.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Модели молекул метана, этана, этилена и ацетилена.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этилена с бромной водой и раствором перманганата калия.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Общие химические свойства кислот на примере уксусной кислоты. 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Качественная реакция на многоатомные спирты.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«Образцы природных соединений кремния».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стекла, керамики, цемента и изделий из них.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продукции силикатной промышленности.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 Видеофрагменты и слайды </w:t>
      </w:r>
      <w:r w:rsidR="00870DAC">
        <w:rPr>
          <w:rFonts w:ascii="Times New Roman" w:hAnsi="Times New Roman" w:cs="Times New Roman"/>
          <w:sz w:val="28"/>
          <w:szCs w:val="28"/>
          <w:lang w:eastAsia="ru-RU"/>
        </w:rPr>
        <w:t>«Производство стекла и цемента»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«Природные соединения неметаллов».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 Видеофрагменты и слайды «Фракционная перегонка жидкого воздуха» 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Видеофрагменты и слайды «Получение водорода, кислорода и галогенов электролитическим способом».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Модели аппаратов для производства серной кислоты.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Модель кипящего слоя.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Модель колонны синтеза аммиака.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Видеофрагменты и слайды «</w:t>
      </w:r>
      <w:r w:rsidR="00870DAC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Производство серной кислоты».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Видеофрагменты и слайды «Производство аммиака».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 Коллекция «Сырьё для получения серной кислоты». 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Лабораторные опыты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29. Распознавание галогенид-ионов.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30. Качественные реакции на сульфат-ионы.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31. Качественная реакция на катион аммония.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32. Химические свойства азотной кислоты, как электролита.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33. Качественные реакции на фосфат-ион.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34. Получение и свойства угольной кислоты.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35. Качественная реакция на карбонат-ион.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36. Пропускание углекислого газа через раствор силиката натрия.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2. Изучение свойств соляной кислоты.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3. Изучение свойств серной кислоты.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4. Получение аммиака и изучение его свойств.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5. Получение углекислого газа и изучение его свойств. </w:t>
      </w:r>
      <w:r w:rsid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Металлы и их соединения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элементов IA-группы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элементов IIA-группы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 Карбонаты и гидрокарбонаты кальция.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Демонстрации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Взаимодействие натрия, лития и кальция с водой.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Горение натрия, магния и железа в кислороде.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Вспышка термитной смеси.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смеси порошков серы и железа, цинка и серы.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алюминия с кислотами, щелочами и водой.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железа и меди с хлором.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Взаимодействие меди с концентрированной серной кислотой и азотной кислотой (разбавленной и концентрированной).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Окраска пламени соединениями щелочных металлов.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 Окраска пламени соединениями щёлочноземельных </w:t>
      </w:r>
      <w:proofErr w:type="gramStart"/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металлов .</w:t>
      </w:r>
      <w:proofErr w:type="gramEnd"/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Гашение извести водой.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Получение жёсткой воды взаимодействием углекислого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газа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 с известковой водой.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Устранение временной жёсткости кипячением и добавкой соды.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Устранение постоянной жёсткости добавкой соды.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Иониты и принцип их действия (видеофрагмент).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Коллекция природных соединений алюминия.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Видеофрагменты и слайды «Оксид алюминия и его модификации».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Получение амфотерного гидроксида алюминия и исследование его свойств.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Коллекция «Химические источники тока».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Результаты длительного эксперимента по изучению коррозии стальных изделий в зависимости от условий процессов.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Восстановление меди из оксида меди (II) водородом.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Видеофрагменты и слайды «Производство чугуна и стали».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Видеофрагменты и слайды «Изделия из чугуна и стали».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 Видеофрагменты и слайды «Производство алюминия». 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Лабораторные опыты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. Взаимодействие железа с раствором сульфата меди(II).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. Получение известковой воды и опыты с ней.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. Получение гидроксидов железа (II) и (III).</w:t>
      </w:r>
    </w:p>
    <w:p w:rsid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.Качественные реакции на катионы железа.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6. Получение жесткой воды и способы её устранения.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7. Решение экспериментальных задач по теме «Металлы».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Химия и окружающая среда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Демонстрации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Видеофрагменты и слайды «Строение Земли и её химический состав». " Коллекция минералов и горных пород.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Коллекция «Руды металлов».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 Видеофрагменты и слайды «Глобальные экологические проблемы человечества».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Лабораторные опыты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. Изучение гранита.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Обобщение знаний по химии за курс основной школы. Подготовка к Основному государственному экзамену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870DAC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химии на базовом уровне в 9 классе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Понимать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химическую символику: знаки химических элементов, формулы химических веществ, уравнения химических реакций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объем, растворы, электролиты и неэлектролиты,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формулировки основных законов и теорий химии: атомно-молекулярного учения, законов сохранения массы веществ, постоянства состава веществ, Авогадро; периодического закона Д.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Называть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химические элементы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соединения изученных классов неорганических  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органические вещества по их формуле: метан, этан, этилен, ацетилен, метанол, этанол, глицерин, уксусная кислота, глюкоза, сахароза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Объяснять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физический смысл порядкового номера химического элемента, номера группы и периода в периодической системе химических элементов Д.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Менделеева, к которым элемент принадлежит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сущность процесса электролитической диссоциации и реакций ионного обмена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химические элементы 1-20 на основе их положения в периодической системе химических элементов Д.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Менделеева и особенностей строения их атомов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взаимосвязь между составом, строением и свойствами неорганических 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-химические свойства основных классов неорганических веществ (простых веществ и соединений)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состав веществ по их формулам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валентность и степени окисления элементов в соединении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виды химической связи в соединениях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типы кристаллических решеток твердых 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-принадлежность веществ к определенному классу соединений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типы химических реакций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возможность протекания реакций ионного обмена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схемы строения атомов первых двадцати элементов периодической системы Д.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870DAC" w:rsidRPr="00870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B75">
        <w:rPr>
          <w:rFonts w:ascii="Times New Roman" w:hAnsi="Times New Roman" w:cs="Times New Roman"/>
          <w:sz w:val="28"/>
          <w:szCs w:val="28"/>
          <w:lang w:eastAsia="ru-RU"/>
        </w:rPr>
        <w:t>Менделеева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формулы неорганических соединений изученных классов 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уравнения химических реакций, в том числе окислительно-восстановительных, с помощью метода электронного баланса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Безопасно обращаться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 химической посудой и лабораторным оборудованием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Проводить химический эксперимент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подтверждающий химический состав неорганических соединений</w:t>
      </w:r>
    </w:p>
    <w:p w:rsidR="00460B75" w:rsidRPr="00460B75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0B75" w:rsidRPr="00460B75">
        <w:rPr>
          <w:rFonts w:ascii="Times New Roman" w:hAnsi="Times New Roman" w:cs="Times New Roman"/>
          <w:sz w:val="28"/>
          <w:szCs w:val="28"/>
          <w:lang w:eastAsia="ru-RU"/>
        </w:rPr>
        <w:t>подтверждающий химические свойства изученных классов неорганических 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по получению, собиранию и распознаванию газообразных 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по определению хлорид-, сульфат-, карбонат-ионов и иона аммония с помощью качественных реакций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Вычислять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массовую долю химического элемента по формуле соединения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массовую долю вещества в растворе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массу основного вещества по известной массовой доле примесей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объемную долю компонента газовой смеси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количество вещества, объем или массу вещества по количеству вещества, объему или массе реагентов или продуктов реакции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для объяснения отдельных фактов и природных явлений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для критической оценки информации о веществах, используемых в быту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Характеризовать основные методы познания химических объектов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Различать химические объекты (в статике):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химические элементы и простые вещества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металлы и неметаллы (и характеризовать относительность принадлежности таких объектов к той или иной группе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органические и неорганические соединения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гидроксиды (кислородсодержащие кислоты, основания, амфотерные гидроксиды)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оксиды несолеобразующие и солеобразующие (кислотные, основные, амфотерные)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валентность и степени окисления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систематические и тривиальные термины химической номенклатуры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знаковую систему в химии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Различать химические объекты (в динамике):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физические и химические стороны процессов растворения и диссоциации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окислительно-восстановительные реакции и реакции обмена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схемы и уравнения химических реакций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Соотносить: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экзотермические реакции и реакции горения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каталитические реакции и ферментативные реакции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металл, основный оксид, основание, соль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неметалл, кислотный оксид, кислоту, соль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строение атома, вид химической связи, тип кристаллической решетки и физические свойства вещества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нахождение элементов в природе и промышленные способы их получения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необходимость химического производства и требований к охране окружающей среды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необходимость применения современных веществ и материалов и требований к здоровьесбережению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Выдвигать и экспериментально проверять гипотезы о химических свойствах веществ на основе их состава, строения и принадлежности к определенному классу (группе) 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окислительно-восстановительных реакций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Составлять уравнения реакций с участием типичных окислителей и восстановителей на основе электронного баланса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учета условий проведения реакций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Проводить расчеты по химическим формулам и уравнениям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для вывода формулы соединения по массовым долям элементов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для приготовления раствора с использованием кристаллогидратов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для нахождения доли выхода продукта реакции по отношению к теоретически возможному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 использование правила Гей-Люссака об объемных соотношениях газов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с использованием понятий «кмоль», «ммоль», «число Авогадро»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по термохимическим уравнениям реакции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Проводить химический эксперимент с неукоснительным соблюдением правил техники безопасности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по установлению качественного и количественного состава соединения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при выполнении исследовательского проекта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- в домашних условиях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Использовать приобретенные ключевые компетенции для выполнения проектов и учебно-исследовательских работ по изучению свойств, способов получения и распознавания веществ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</w:p>
    <w:p w:rsidR="00460B75" w:rsidRP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</w:t>
      </w:r>
    </w:p>
    <w:p w:rsidR="00460B75" w:rsidRDefault="00460B75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75">
        <w:rPr>
          <w:rFonts w:ascii="Times New Roman" w:hAnsi="Times New Roman" w:cs="Times New Roman"/>
          <w:sz w:val="28"/>
          <w:szCs w:val="28"/>
          <w:lang w:eastAsia="ru-RU"/>
        </w:rPr>
        <w:t>Создавать модели и схемы для решения учебных и познавательных задач.</w:t>
      </w: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870DAC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F1" w:rsidRDefault="006240F1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Default="00187C76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 учебного курса</w:t>
      </w:r>
    </w:p>
    <w:p w:rsidR="00187C76" w:rsidRDefault="00187C76" w:rsidP="00187C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(9 класс)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244"/>
        <w:gridCol w:w="3523"/>
        <w:gridCol w:w="993"/>
        <w:gridCol w:w="1791"/>
      </w:tblGrid>
      <w:tr w:rsidR="006748B3" w:rsidTr="00887217">
        <w:tc>
          <w:tcPr>
            <w:tcW w:w="465" w:type="dxa"/>
          </w:tcPr>
          <w:p w:rsidR="006748B3" w:rsidRDefault="00A67D0A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4" w:type="dxa"/>
          </w:tcPr>
          <w:p w:rsidR="006748B3" w:rsidRDefault="00340530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Тема, раздел</w:t>
            </w:r>
          </w:p>
        </w:tc>
        <w:tc>
          <w:tcPr>
            <w:tcW w:w="3523" w:type="dxa"/>
          </w:tcPr>
          <w:p w:rsidR="006748B3" w:rsidRDefault="00887217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Модуль Программы воспитания «Школьный урок»</w:t>
            </w:r>
          </w:p>
        </w:tc>
        <w:tc>
          <w:tcPr>
            <w:tcW w:w="993" w:type="dxa"/>
          </w:tcPr>
          <w:p w:rsidR="006748B3" w:rsidRDefault="00340530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ичество часов</w:t>
            </w:r>
          </w:p>
        </w:tc>
        <w:tc>
          <w:tcPr>
            <w:tcW w:w="1791" w:type="dxa"/>
          </w:tcPr>
          <w:p w:rsidR="006748B3" w:rsidRDefault="00887217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945C06" w:rsidTr="00887217">
        <w:tc>
          <w:tcPr>
            <w:tcW w:w="465" w:type="dxa"/>
          </w:tcPr>
          <w:p w:rsidR="00945C06" w:rsidRDefault="00945C0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4" w:type="dxa"/>
          </w:tcPr>
          <w:p w:rsidR="00945C06" w:rsidRPr="006748B3" w:rsidRDefault="00945C06" w:rsidP="006748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обобщение сведений по курсу 8 класса. Химические реакции</w:t>
            </w:r>
          </w:p>
          <w:p w:rsidR="00945C06" w:rsidRDefault="00945C06" w:rsidP="006748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vMerge w:val="restart"/>
          </w:tcPr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научного мировоззрения: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историю становления химической науки, её основных понятий, периодического закона как одного из важнейших законов природы;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химическую организацию живой и неживой природы;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материальное единство веществ природы путем составления генетических рядов металла, переходного элемента, неметалла.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экономических знаний: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влияние условий на скорость химических реакций (возможность управления химическими процессами на производстве).</w:t>
            </w:r>
          </w:p>
          <w:p w:rsidR="00945C06" w:rsidRDefault="00945C0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C06" w:rsidRDefault="00945C0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91" w:type="dxa"/>
          </w:tcPr>
          <w:p w:rsidR="00887217" w:rsidRPr="00887217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  <w:p w:rsidR="00945C06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Scool-collection.eduru</w:t>
            </w:r>
            <w:proofErr w:type="spellEnd"/>
          </w:p>
        </w:tc>
      </w:tr>
      <w:tr w:rsidR="00945C06" w:rsidTr="00887217">
        <w:tc>
          <w:tcPr>
            <w:tcW w:w="465" w:type="dxa"/>
          </w:tcPr>
          <w:p w:rsidR="00945C06" w:rsidRDefault="00945C0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4" w:type="dxa"/>
          </w:tcPr>
          <w:p w:rsidR="00945C06" w:rsidRDefault="00945C06" w:rsidP="004E68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Химические реакции в растворах </w:t>
            </w:r>
          </w:p>
        </w:tc>
        <w:tc>
          <w:tcPr>
            <w:tcW w:w="3523" w:type="dxa"/>
            <w:vMerge/>
          </w:tcPr>
          <w:p w:rsidR="00945C06" w:rsidRDefault="00945C0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5C06" w:rsidRDefault="00945C0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791" w:type="dxa"/>
          </w:tcPr>
          <w:p w:rsidR="00887217" w:rsidRPr="00887217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школа</w:t>
            </w:r>
          </w:p>
          <w:p w:rsidR="00945C06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Rech.edu.ru</w:t>
            </w:r>
          </w:p>
        </w:tc>
      </w:tr>
      <w:tr w:rsidR="006748B3" w:rsidTr="00887217">
        <w:tc>
          <w:tcPr>
            <w:tcW w:w="465" w:type="dxa"/>
          </w:tcPr>
          <w:p w:rsidR="006748B3" w:rsidRDefault="004E687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4" w:type="dxa"/>
          </w:tcPr>
          <w:p w:rsidR="006748B3" w:rsidRDefault="004E687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Неметаллы и их соединения</w:t>
            </w:r>
          </w:p>
        </w:tc>
        <w:tc>
          <w:tcPr>
            <w:tcW w:w="3523" w:type="dxa"/>
          </w:tcPr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научного мировоззрения: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устанавливать: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причинно-следственные связи между строением атома, химической связью, типом кристаллической </w:t>
            </w: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решётки неметаллов и их соединений, их физическими и химическими свойствами;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материальное единство веществ природы путем составления генетических рядов неметаллов.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патриотического воспитания: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роль российских учёных в развитии химической науки;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знаний: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биологическую роль неметаллов для организмов;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основы здорового образа жизни.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экономических знаний: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производство серной кислоты (выбор сырья, научные принципы производства), силикатной промышленностью;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экологических знаний: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правила техники безопасности при выполнении практических работ с целью формирования бережного </w:t>
            </w: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 к своему здоровью и здоровью окружающих.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проблемы охраны окружающей среды, связанных с химическим производством.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правила поведения в чрезвычайных ситуациях, связанных с воздействием различных веществ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(угарного газа, соединений азота, серы).</w:t>
            </w:r>
          </w:p>
          <w:p w:rsidR="006748B3" w:rsidRDefault="006748B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748B3" w:rsidRDefault="004E687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791" w:type="dxa"/>
          </w:tcPr>
          <w:p w:rsidR="00887217" w:rsidRPr="00887217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школа</w:t>
            </w:r>
          </w:p>
          <w:p w:rsidR="006748B3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Rech.edu.ru</w:t>
            </w:r>
          </w:p>
        </w:tc>
      </w:tr>
      <w:tr w:rsidR="006748B3" w:rsidTr="00887217">
        <w:tc>
          <w:tcPr>
            <w:tcW w:w="465" w:type="dxa"/>
          </w:tcPr>
          <w:p w:rsidR="006748B3" w:rsidRDefault="004E687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4" w:type="dxa"/>
          </w:tcPr>
          <w:p w:rsidR="006748B3" w:rsidRDefault="004E687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Металлы и их соединения</w:t>
            </w:r>
          </w:p>
        </w:tc>
        <w:tc>
          <w:tcPr>
            <w:tcW w:w="3523" w:type="dxa"/>
          </w:tcPr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научного мировоззрения: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историю становления химической науки, её основных понятий, периодического закона как одного из важнейших законов природы;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химическую организацию живой и неживой природы;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материальное единство веществ природы путем составления генетических рядов металла, переходного элемента, неметалла.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экономических знаний: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945C06" w:rsidRPr="00945C06" w:rsidRDefault="00945C06" w:rsidP="00945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влияние условий на скорость химических реакций (возможность управления химическими процессами на производстве).</w:t>
            </w:r>
          </w:p>
          <w:p w:rsidR="006748B3" w:rsidRDefault="006748B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748B3" w:rsidRDefault="004E6873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91" w:type="dxa"/>
          </w:tcPr>
          <w:p w:rsidR="00887217" w:rsidRPr="00887217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школа</w:t>
            </w:r>
          </w:p>
          <w:p w:rsidR="006748B3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Rech.edu.ru</w:t>
            </w:r>
          </w:p>
        </w:tc>
      </w:tr>
      <w:tr w:rsidR="00187C76" w:rsidTr="00887217">
        <w:tc>
          <w:tcPr>
            <w:tcW w:w="465" w:type="dxa"/>
          </w:tcPr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4" w:type="dxa"/>
          </w:tcPr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Химия и окружающая среда </w:t>
            </w:r>
          </w:p>
        </w:tc>
        <w:tc>
          <w:tcPr>
            <w:tcW w:w="3523" w:type="dxa"/>
            <w:vMerge w:val="restart"/>
          </w:tcPr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нравственного воспитания: </w:t>
            </w:r>
          </w:p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социальную значимости и содержание профессий, связанных с химией.</w:t>
            </w:r>
          </w:p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экологических и экономических знаний:</w:t>
            </w:r>
          </w:p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Знать/понимать/уметь определять:</w:t>
            </w:r>
          </w:p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ответственность за применение полученных знаний и умений,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решать задачи с экологическим содержанием;</w:t>
            </w:r>
          </w:p>
          <w:p w:rsidR="00187C76" w:rsidRPr="00187C76" w:rsidRDefault="00187C76" w:rsidP="00187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решать задачи с производственным содержанием.</w:t>
            </w:r>
          </w:p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1" w:type="dxa"/>
          </w:tcPr>
          <w:p w:rsidR="00887217" w:rsidRPr="00887217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  <w:p w:rsidR="00187C76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Scool-collection.eduru</w:t>
            </w:r>
            <w:proofErr w:type="spellEnd"/>
          </w:p>
        </w:tc>
      </w:tr>
      <w:tr w:rsidR="00187C76" w:rsidTr="00887217">
        <w:tc>
          <w:tcPr>
            <w:tcW w:w="465" w:type="dxa"/>
          </w:tcPr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4" w:type="dxa"/>
          </w:tcPr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знаний по химии за курс основной школы. Подготовка к Основному государственному экза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мену (ОГЭ) </w:t>
            </w:r>
          </w:p>
        </w:tc>
        <w:tc>
          <w:tcPr>
            <w:tcW w:w="3523" w:type="dxa"/>
            <w:vMerge/>
          </w:tcPr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87C76" w:rsidRDefault="00187C76" w:rsidP="00460B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1" w:type="dxa"/>
          </w:tcPr>
          <w:p w:rsidR="00887217" w:rsidRPr="00887217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школа</w:t>
            </w:r>
          </w:p>
          <w:p w:rsidR="00187C76" w:rsidRDefault="00887217" w:rsidP="0088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Rech.edu.ru</w:t>
            </w:r>
          </w:p>
        </w:tc>
      </w:tr>
    </w:tbl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B3" w:rsidRPr="00460B75" w:rsidRDefault="006748B3" w:rsidP="00460B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AC" w:rsidRPr="00870DAC" w:rsidRDefault="00870DAC" w:rsidP="00870D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D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ТЕМАТИЧЕСКИЙ ПОУРОЧНЫЙ ПЛАН</w:t>
      </w:r>
    </w:p>
    <w:p w:rsidR="00870DAC" w:rsidRPr="00870DAC" w:rsidRDefault="00870DAC" w:rsidP="00870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68"/>
        <w:gridCol w:w="1010"/>
      </w:tblGrid>
      <w:tr w:rsidR="00870DAC" w:rsidRPr="00870DAC" w:rsidTr="00FE18CC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668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10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70DAC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8" w:type="dxa"/>
            <w:shd w:val="clear" w:color="auto" w:fill="auto"/>
          </w:tcPr>
          <w:p w:rsidR="00870DAC" w:rsidRDefault="00870DAC" w:rsidP="00D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сведений по курсу 8 класса. Химические реакции</w:t>
            </w:r>
          </w:p>
          <w:p w:rsidR="00870DAC" w:rsidRPr="00870DAC" w:rsidRDefault="00870DAC" w:rsidP="00D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010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0DAC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AC" w:rsidRPr="003C5657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Классификация неорганических веществ и их номенклатура</w:t>
            </w:r>
          </w:p>
        </w:tc>
        <w:tc>
          <w:tcPr>
            <w:tcW w:w="1010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0DAC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870DAC" w:rsidRPr="00870DAC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AC" w:rsidRPr="003C5657" w:rsidRDefault="00870DAC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основаниям</w:t>
            </w:r>
          </w:p>
        </w:tc>
        <w:tc>
          <w:tcPr>
            <w:tcW w:w="1010" w:type="dxa"/>
            <w:shd w:val="clear" w:color="auto" w:fill="auto"/>
          </w:tcPr>
          <w:p w:rsidR="00870DAC" w:rsidRPr="00870DAC" w:rsidRDefault="00CE7D84" w:rsidP="00870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основаниям</w:t>
            </w:r>
          </w:p>
        </w:tc>
        <w:tc>
          <w:tcPr>
            <w:tcW w:w="1010" w:type="dxa"/>
            <w:shd w:val="clear" w:color="auto" w:fill="auto"/>
          </w:tcPr>
          <w:p w:rsidR="00CE7D84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скорости химической реакции. 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Катализ</w:t>
            </w:r>
          </w:p>
        </w:tc>
        <w:tc>
          <w:tcPr>
            <w:tcW w:w="1010" w:type="dxa"/>
            <w:shd w:val="clear" w:color="auto" w:fill="auto"/>
          </w:tcPr>
          <w:p w:rsidR="00CE7D84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870DAC" w:rsidRDefault="00CE7D84" w:rsidP="00D67255">
            <w:pPr>
              <w:widowControl w:val="0"/>
              <w:spacing w:after="0" w:line="240" w:lineRule="auto"/>
              <w:ind w:right="34" w:firstLine="1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70D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Химические реакции в растворах (10 ч)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Электролитическая диссоциация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Основные положения теории электролитической диссоциации (ТЭД)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1010" w:type="dxa"/>
            <w:shd w:val="clear" w:color="auto" w:fill="auto"/>
          </w:tcPr>
          <w:p w:rsidR="00CE7D84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Химические солей в свете теории электролитической диссоциации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Понятие о гидролизе солей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 1</w:t>
            </w: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. Решение экспериментальных задач  по теме «Электролитическая диссоциация»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</w:t>
            </w: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по теме «Химические реакции в растворах электролитов»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870DAC" w:rsidRDefault="00CE7D84" w:rsidP="00D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DAC">
              <w:rPr>
                <w:rStyle w:val="a00"/>
                <w:b/>
              </w:rPr>
              <w:t>Неметаллы и их соединения (25 ч)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неметаллов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элементов VIIA группы — галогенов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Соединения галогенов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Практическая работа   2. «Изучение свойств соляной кислоты»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Общая характеристика элементов VI А - халькогенов. Сера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Style w:val="115"/>
                <w:rFonts w:ascii="Times New Roman" w:hAnsi="Times New Roman" w:cs="Times New Roman"/>
                <w:sz w:val="28"/>
                <w:szCs w:val="28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Сероводород и сульфиды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Кислородные соединения серы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Практическая работа   3 «Изучение свойств серной кислоты»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химических элементов VA группы. Азот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Аммиак. Соли аммония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Практическая работа  4 «Получение аммиака и изучение его свойств»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BF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Кислород</w:t>
            </w:r>
            <w:r w:rsidR="00BF3F49"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содержащие </w:t>
            </w: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соединения азота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3F49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BF3F49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49" w:rsidRPr="003C5657" w:rsidRDefault="00BF3F49" w:rsidP="00CE7D84">
            <w:pPr>
              <w:spacing w:after="0" w:line="240" w:lineRule="auto"/>
              <w:jc w:val="both"/>
              <w:rPr>
                <w:rStyle w:val="115"/>
                <w:rFonts w:ascii="Times New Roman" w:hAnsi="Times New Roman" w:cs="Times New Roman"/>
                <w:sz w:val="28"/>
                <w:szCs w:val="28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Кислородсодержащие соединения азота</w:t>
            </w:r>
          </w:p>
        </w:tc>
        <w:tc>
          <w:tcPr>
            <w:tcW w:w="1010" w:type="dxa"/>
            <w:shd w:val="clear" w:color="auto" w:fill="auto"/>
          </w:tcPr>
          <w:p w:rsidR="00BF3F49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Фосфор и его соединения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элементов IV А- группы. Углерод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BF3F49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Кислородсодержащие</w:t>
            </w:r>
            <w:r w:rsidR="00CE7D84"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соединения углерода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Практическая работа   5. «Получение углекислого газа и изучение его свойств»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BF3F49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Кислородсодержа</w:t>
            </w: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softHyphen/>
              <w:t>щие органические соединения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Кремний и его соединения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Силикатная промышленность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Получение неметаллов</w:t>
            </w:r>
          </w:p>
        </w:tc>
        <w:tc>
          <w:tcPr>
            <w:tcW w:w="1010" w:type="dxa"/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важнейших химических соединений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Обобщение по теме «Неметаллы и их соединения»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CE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Контрольная работа 2 по теме «Неметаллы и их соединения»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870DAC" w:rsidRDefault="00CE7D84" w:rsidP="00D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Металлы и их соединения (17</w:t>
            </w:r>
            <w:r w:rsidRPr="0087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Общие химические свойства металлов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CE7D84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D84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84" w:rsidRPr="003C5657" w:rsidRDefault="00CE7D84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щелочных металлов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84" w:rsidRPr="00870DAC" w:rsidRDefault="002E2931" w:rsidP="00CE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щелочных металлов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щелочноземельных металлов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щелочноземельных металлов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Жёсткость воды и способы её устранения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Практическая работа   6. «Получение жесткой воды и способы её устранения»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Алюминий 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Железо 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Железо 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D67255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Практическая работа   </w:t>
            </w: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«Решение экспериментальных задач по теме «Металлы»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D67255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2E2931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неё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2E2931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931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D67255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31" w:rsidRPr="003C5657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Металлы в природе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1" w:rsidRPr="00870DAC" w:rsidRDefault="00D67255" w:rsidP="002E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Понятие о металлургии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Обобщение знаний по теме «Металлы»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Контрольная работа 3 по теме «Металлы»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870DAC" w:rsidRDefault="00D67255" w:rsidP="00D67255">
            <w:pPr>
              <w:spacing w:after="0" w:line="240" w:lineRule="auto"/>
              <w:jc w:val="center"/>
              <w:rPr>
                <w:rStyle w:val="115"/>
                <w:b/>
              </w:rPr>
            </w:pPr>
            <w:r w:rsidRPr="00870DAC">
              <w:rPr>
                <w:rStyle w:val="a00"/>
                <w:b/>
              </w:rPr>
              <w:t>Химия и окружающая среда (2 ч)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Химический организация планеты Земля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от химического загрязнения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870DAC" w:rsidRDefault="00D67255" w:rsidP="00D6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по химии за курс основной школы. Подготовка к Основному государственному экзамену (ОГЭ) (7 ч)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неорганической химии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неорганической химии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Контрольная работа №4 «Итоговая по курсу основной школы»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Анализ контрольной работы. Подведение итогов года.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255" w:rsidRPr="00870DAC" w:rsidTr="00FE18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55" w:rsidRPr="003C5657" w:rsidRDefault="00D67255" w:rsidP="00D6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657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5" w:rsidRPr="00870DAC" w:rsidRDefault="00D67255" w:rsidP="00D6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870DAC" w:rsidRPr="00870DAC" w:rsidRDefault="00870DAC" w:rsidP="0087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0DAC" w:rsidRPr="00870DAC" w:rsidRDefault="00870DAC" w:rsidP="0087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0DAC" w:rsidRPr="00870DAC" w:rsidRDefault="00870DAC" w:rsidP="0087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0DAC" w:rsidRPr="00870DAC" w:rsidRDefault="00870DAC" w:rsidP="0087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D7432" w:rsidRPr="00460B75" w:rsidRDefault="00870DAC" w:rsidP="00870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D7432" w:rsidRPr="0046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1FB"/>
    <w:multiLevelType w:val="multilevel"/>
    <w:tmpl w:val="137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9755B"/>
    <w:multiLevelType w:val="multilevel"/>
    <w:tmpl w:val="E56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101BC"/>
    <w:multiLevelType w:val="multilevel"/>
    <w:tmpl w:val="8CE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E23CE"/>
    <w:multiLevelType w:val="multilevel"/>
    <w:tmpl w:val="B67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22620"/>
    <w:multiLevelType w:val="multilevel"/>
    <w:tmpl w:val="8E5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053F9"/>
    <w:multiLevelType w:val="multilevel"/>
    <w:tmpl w:val="A3A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6292"/>
    <w:multiLevelType w:val="multilevel"/>
    <w:tmpl w:val="68A4F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442A9"/>
    <w:multiLevelType w:val="multilevel"/>
    <w:tmpl w:val="3E1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251F9"/>
    <w:multiLevelType w:val="multilevel"/>
    <w:tmpl w:val="F776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E1475"/>
    <w:multiLevelType w:val="multilevel"/>
    <w:tmpl w:val="FCC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B3476"/>
    <w:multiLevelType w:val="multilevel"/>
    <w:tmpl w:val="C00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B3112"/>
    <w:multiLevelType w:val="multilevel"/>
    <w:tmpl w:val="97C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35E35"/>
    <w:multiLevelType w:val="multilevel"/>
    <w:tmpl w:val="E1B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C5CDC"/>
    <w:multiLevelType w:val="multilevel"/>
    <w:tmpl w:val="5A3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261D6"/>
    <w:multiLevelType w:val="hybridMultilevel"/>
    <w:tmpl w:val="E35E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E7C40"/>
    <w:multiLevelType w:val="multilevel"/>
    <w:tmpl w:val="121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9759C"/>
    <w:multiLevelType w:val="multilevel"/>
    <w:tmpl w:val="889A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367C5"/>
    <w:multiLevelType w:val="multilevel"/>
    <w:tmpl w:val="821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B4665"/>
    <w:multiLevelType w:val="multilevel"/>
    <w:tmpl w:val="AAF2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564E"/>
    <w:multiLevelType w:val="multilevel"/>
    <w:tmpl w:val="5E0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D09F4"/>
    <w:multiLevelType w:val="multilevel"/>
    <w:tmpl w:val="0FF6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738A4"/>
    <w:multiLevelType w:val="multilevel"/>
    <w:tmpl w:val="47C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A38A9"/>
    <w:multiLevelType w:val="multilevel"/>
    <w:tmpl w:val="BF7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F523E"/>
    <w:multiLevelType w:val="multilevel"/>
    <w:tmpl w:val="D74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BF1FB3"/>
    <w:multiLevelType w:val="multilevel"/>
    <w:tmpl w:val="9F24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A25E1"/>
    <w:multiLevelType w:val="multilevel"/>
    <w:tmpl w:val="CB7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A52B8"/>
    <w:multiLevelType w:val="hybridMultilevel"/>
    <w:tmpl w:val="FDD0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4315"/>
    <w:multiLevelType w:val="multilevel"/>
    <w:tmpl w:val="63E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17CF2"/>
    <w:multiLevelType w:val="multilevel"/>
    <w:tmpl w:val="232E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62580"/>
    <w:multiLevelType w:val="multilevel"/>
    <w:tmpl w:val="D3528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354EFC"/>
    <w:multiLevelType w:val="multilevel"/>
    <w:tmpl w:val="DD9A1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0700F"/>
    <w:multiLevelType w:val="multilevel"/>
    <w:tmpl w:val="78B05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E6F54"/>
    <w:multiLevelType w:val="multilevel"/>
    <w:tmpl w:val="6D08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63236"/>
    <w:multiLevelType w:val="multilevel"/>
    <w:tmpl w:val="0B96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91A56"/>
    <w:multiLevelType w:val="multilevel"/>
    <w:tmpl w:val="362E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6"/>
  </w:num>
  <w:num w:numId="5">
    <w:abstractNumId w:val="30"/>
  </w:num>
  <w:num w:numId="6">
    <w:abstractNumId w:val="8"/>
  </w:num>
  <w:num w:numId="7">
    <w:abstractNumId w:val="29"/>
  </w:num>
  <w:num w:numId="8">
    <w:abstractNumId w:val="4"/>
  </w:num>
  <w:num w:numId="9">
    <w:abstractNumId w:val="24"/>
  </w:num>
  <w:num w:numId="10">
    <w:abstractNumId w:val="20"/>
  </w:num>
  <w:num w:numId="11">
    <w:abstractNumId w:val="28"/>
  </w:num>
  <w:num w:numId="12">
    <w:abstractNumId w:val="18"/>
  </w:num>
  <w:num w:numId="13">
    <w:abstractNumId w:val="13"/>
  </w:num>
  <w:num w:numId="14">
    <w:abstractNumId w:val="2"/>
  </w:num>
  <w:num w:numId="15">
    <w:abstractNumId w:val="5"/>
  </w:num>
  <w:num w:numId="16">
    <w:abstractNumId w:val="21"/>
  </w:num>
  <w:num w:numId="17">
    <w:abstractNumId w:val="3"/>
  </w:num>
  <w:num w:numId="18">
    <w:abstractNumId w:val="7"/>
  </w:num>
  <w:num w:numId="19">
    <w:abstractNumId w:val="10"/>
  </w:num>
  <w:num w:numId="20">
    <w:abstractNumId w:val="34"/>
  </w:num>
  <w:num w:numId="21">
    <w:abstractNumId w:val="23"/>
  </w:num>
  <w:num w:numId="22">
    <w:abstractNumId w:val="12"/>
  </w:num>
  <w:num w:numId="23">
    <w:abstractNumId w:val="15"/>
  </w:num>
  <w:num w:numId="24">
    <w:abstractNumId w:val="27"/>
  </w:num>
  <w:num w:numId="25">
    <w:abstractNumId w:val="11"/>
  </w:num>
  <w:num w:numId="26">
    <w:abstractNumId w:val="17"/>
  </w:num>
  <w:num w:numId="27">
    <w:abstractNumId w:val="9"/>
  </w:num>
  <w:num w:numId="28">
    <w:abstractNumId w:val="22"/>
  </w:num>
  <w:num w:numId="29">
    <w:abstractNumId w:val="0"/>
  </w:num>
  <w:num w:numId="30">
    <w:abstractNumId w:val="1"/>
  </w:num>
  <w:num w:numId="31">
    <w:abstractNumId w:val="25"/>
  </w:num>
  <w:num w:numId="32">
    <w:abstractNumId w:val="19"/>
  </w:num>
  <w:num w:numId="33">
    <w:abstractNumId w:val="33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45"/>
    <w:rsid w:val="00076445"/>
    <w:rsid w:val="00187C76"/>
    <w:rsid w:val="002E2931"/>
    <w:rsid w:val="002F3B28"/>
    <w:rsid w:val="003104A8"/>
    <w:rsid w:val="00340530"/>
    <w:rsid w:val="003409A0"/>
    <w:rsid w:val="003C5657"/>
    <w:rsid w:val="00460B75"/>
    <w:rsid w:val="00480DE8"/>
    <w:rsid w:val="004E6873"/>
    <w:rsid w:val="005642E6"/>
    <w:rsid w:val="005D7432"/>
    <w:rsid w:val="006240F1"/>
    <w:rsid w:val="00673B45"/>
    <w:rsid w:val="006748B3"/>
    <w:rsid w:val="008254B9"/>
    <w:rsid w:val="00870DAC"/>
    <w:rsid w:val="00887217"/>
    <w:rsid w:val="00945C06"/>
    <w:rsid w:val="00976745"/>
    <w:rsid w:val="00A67D0A"/>
    <w:rsid w:val="00B45B2D"/>
    <w:rsid w:val="00BF3F49"/>
    <w:rsid w:val="00CE7D84"/>
    <w:rsid w:val="00D572A5"/>
    <w:rsid w:val="00D67162"/>
    <w:rsid w:val="00D67255"/>
    <w:rsid w:val="00E828E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0A81"/>
  <w15:docId w15:val="{4B1D8DF2-2A8F-4E48-8AE3-E84D18E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45"/>
    <w:pPr>
      <w:spacing w:after="0" w:line="240" w:lineRule="auto"/>
    </w:pPr>
  </w:style>
  <w:style w:type="character" w:customStyle="1" w:styleId="2">
    <w:name w:val="Основной текст2"/>
    <w:basedOn w:val="a0"/>
    <w:rsid w:val="00870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">
    <w:name w:val="115"/>
    <w:basedOn w:val="a0"/>
    <w:rsid w:val="00870DAC"/>
  </w:style>
  <w:style w:type="character" w:customStyle="1" w:styleId="a00">
    <w:name w:val="a0"/>
    <w:basedOn w:val="a0"/>
    <w:rsid w:val="00870DAC"/>
  </w:style>
  <w:style w:type="paragraph" w:styleId="a4">
    <w:name w:val="Body Text"/>
    <w:basedOn w:val="a"/>
    <w:link w:val="a5"/>
    <w:uiPriority w:val="99"/>
    <w:unhideWhenUsed/>
    <w:rsid w:val="00870D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70DAC"/>
  </w:style>
  <w:style w:type="table" w:styleId="a6">
    <w:name w:val="Table Grid"/>
    <w:basedOn w:val="a1"/>
    <w:uiPriority w:val="59"/>
    <w:rsid w:val="0067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16</cp:revision>
  <dcterms:created xsi:type="dcterms:W3CDTF">2022-08-27T14:39:00Z</dcterms:created>
  <dcterms:modified xsi:type="dcterms:W3CDTF">2022-10-07T04:06:00Z</dcterms:modified>
</cp:coreProperties>
</file>