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17" w:rsidRPr="005123CA" w:rsidRDefault="005123CA" w:rsidP="005123CA">
      <w:pPr>
        <w:contextualSpacing/>
        <w:jc w:val="center"/>
        <w:rPr>
          <w:rFonts w:ascii="Times New Roman" w:hAnsi="Times New Roman"/>
          <w:sz w:val="44"/>
          <w:szCs w:val="44"/>
        </w:rPr>
      </w:pPr>
      <w:r w:rsidRPr="005123CA">
        <w:rPr>
          <w:rFonts w:ascii="Times New Roman" w:hAnsi="Times New Roman"/>
          <w:sz w:val="44"/>
          <w:szCs w:val="44"/>
        </w:rPr>
        <w:t>Программа внеурочной деятельности</w:t>
      </w:r>
    </w:p>
    <w:p w:rsidR="005123CA" w:rsidRPr="005123CA" w:rsidRDefault="005123CA" w:rsidP="005123CA">
      <w:pPr>
        <w:contextualSpacing/>
        <w:jc w:val="center"/>
        <w:rPr>
          <w:rFonts w:ascii="Times New Roman" w:hAnsi="Times New Roman"/>
          <w:sz w:val="44"/>
          <w:szCs w:val="44"/>
        </w:rPr>
      </w:pPr>
      <w:r w:rsidRPr="005123CA">
        <w:rPr>
          <w:rFonts w:ascii="Times New Roman" w:hAnsi="Times New Roman"/>
          <w:sz w:val="44"/>
          <w:szCs w:val="44"/>
        </w:rPr>
        <w:t>Занимательная математика</w:t>
      </w:r>
    </w:p>
    <w:p w:rsidR="000C6617" w:rsidRDefault="000C6617">
      <w:pPr>
        <w:rPr>
          <w:rFonts w:ascii="Times New Roman" w:hAnsi="Times New Roman"/>
          <w:sz w:val="28"/>
          <w:szCs w:val="28"/>
        </w:rPr>
      </w:pPr>
    </w:p>
    <w:p w:rsidR="000C6617" w:rsidRDefault="000C6617">
      <w:pPr>
        <w:rPr>
          <w:rFonts w:ascii="Times New Roman" w:hAnsi="Times New Roman"/>
          <w:sz w:val="28"/>
          <w:szCs w:val="28"/>
        </w:rPr>
      </w:pPr>
    </w:p>
    <w:p w:rsidR="00E35636" w:rsidRPr="00BA2E35" w:rsidRDefault="00E35636" w:rsidP="00E356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2E35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Главная задач</w:t>
      </w:r>
      <w:r>
        <w:rPr>
          <w:rFonts w:ascii="Times New Roman" w:hAnsi="Times New Roman"/>
          <w:sz w:val="24"/>
          <w:szCs w:val="24"/>
        </w:rPr>
        <w:t xml:space="preserve">а обучения </w:t>
      </w:r>
      <w:r w:rsidR="005F5E0D">
        <w:rPr>
          <w:rFonts w:ascii="Times New Roman" w:hAnsi="Times New Roman"/>
          <w:sz w:val="24"/>
          <w:szCs w:val="24"/>
        </w:rPr>
        <w:t>математике</w:t>
      </w:r>
      <w:r w:rsidR="005F5E0D" w:rsidRPr="00BA2E35">
        <w:rPr>
          <w:rFonts w:ascii="Times New Roman" w:hAnsi="Times New Roman"/>
          <w:sz w:val="24"/>
          <w:szCs w:val="24"/>
        </w:rPr>
        <w:t xml:space="preserve"> </w:t>
      </w:r>
      <w:r w:rsidR="005F5E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 xml:space="preserve">учить рассуждать, учить мыслить. Роль математики в развитии логического мышления исключительно велика. Причина столь исключительной роли математики в том, что это самая теоретическая наука из всех изучаемых в школе. В ней высокий уровень абстракции и в ней наиболее естественным способом изложения знаний является способ восхождения от абстрактного к конкретному. Как показывает опыт, в младшем школьном возрасте одним </w:t>
      </w:r>
      <w:r w:rsidR="005F5E0D" w:rsidRPr="00BA2E35">
        <w:rPr>
          <w:rFonts w:ascii="Times New Roman" w:hAnsi="Times New Roman"/>
          <w:sz w:val="24"/>
          <w:szCs w:val="24"/>
        </w:rPr>
        <w:t xml:space="preserve">из </w:t>
      </w:r>
      <w:r w:rsidR="005F5E0D">
        <w:rPr>
          <w:rFonts w:ascii="Times New Roman" w:hAnsi="Times New Roman"/>
          <w:sz w:val="24"/>
          <w:szCs w:val="24"/>
        </w:rPr>
        <w:t>эффективных</w:t>
      </w:r>
      <w:r w:rsidRPr="00BA2E35">
        <w:rPr>
          <w:rFonts w:ascii="Times New Roman" w:hAnsi="Times New Roman"/>
          <w:sz w:val="24"/>
          <w:szCs w:val="24"/>
        </w:rPr>
        <w:t xml:space="preserve"> способов развития мышления является решение школьниками нестандартных логических задач. Кроме того, решение нестандартных логических задач способно привить интерес ребенка к изучению «классической» математики.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Таким образом, задача обучения состоит в том, чтобы научить школьников производить целенаправленный анализ, который учитывает цель,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поставленную заданием. Математика сталкивает детей с необходимостью выделять существенные свойства, присущие целому ряду фактов и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явлений и обобщать их. Очень часто именно несущественные свойства бывают наглядно выражены и прежде всего бросаются в </w:t>
      </w:r>
      <w:r w:rsidR="000C6617" w:rsidRPr="00BA2E35">
        <w:rPr>
          <w:rFonts w:ascii="Times New Roman" w:hAnsi="Times New Roman"/>
          <w:sz w:val="24"/>
          <w:szCs w:val="24"/>
        </w:rPr>
        <w:t xml:space="preserve">глаза </w:t>
      </w:r>
      <w:r w:rsidR="000C6617">
        <w:rPr>
          <w:rFonts w:ascii="Times New Roman" w:hAnsi="Times New Roman"/>
          <w:sz w:val="24"/>
          <w:szCs w:val="24"/>
        </w:rPr>
        <w:t>ребёнку</w:t>
      </w:r>
      <w:r w:rsidRPr="00BA2E35">
        <w:rPr>
          <w:rFonts w:ascii="Times New Roman" w:hAnsi="Times New Roman"/>
          <w:sz w:val="24"/>
          <w:szCs w:val="24"/>
        </w:rPr>
        <w:t xml:space="preserve">. Школьник усваивает то или иное общее положение, благодаря тому, что он сравнивает наблюдаемые факты и явления, выявляет в них черты сходства и различия.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В ходе </w:t>
      </w:r>
      <w:r w:rsidR="005F5E0D" w:rsidRPr="00BA2E35">
        <w:rPr>
          <w:rFonts w:ascii="Times New Roman" w:hAnsi="Times New Roman"/>
          <w:sz w:val="24"/>
          <w:szCs w:val="24"/>
        </w:rPr>
        <w:t>решения логических задач,</w:t>
      </w:r>
      <w:r w:rsidRPr="00BA2E35">
        <w:rPr>
          <w:rFonts w:ascii="Times New Roman" w:hAnsi="Times New Roman"/>
          <w:sz w:val="24"/>
          <w:szCs w:val="24"/>
        </w:rPr>
        <w:t xml:space="preserve"> учащиеся учатся планировать свои действия, обдумывать их, искать ответ, догадываться о результате, проявляя при этом творчество. Такая работа активизирует мыслительную деятельность реб</w:t>
      </w:r>
      <w:r w:rsidR="006B3A76">
        <w:rPr>
          <w:rFonts w:ascii="Cambria Math" w:hAnsi="Cambria Math"/>
          <w:sz w:val="24"/>
          <w:szCs w:val="24"/>
        </w:rPr>
        <w:t>ё</w:t>
      </w:r>
      <w:r w:rsidRPr="00BA2E35">
        <w:rPr>
          <w:rFonts w:ascii="Times New Roman" w:hAnsi="Times New Roman"/>
          <w:sz w:val="24"/>
          <w:szCs w:val="24"/>
        </w:rPr>
        <w:t>нка, развивает у него качества,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профессионального мастерства, в какой бы сфере потом он ни трудился.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Новизна программы состоит в том, что данная программа создает условия для развития у детей познавательных интересов, формирует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стремление ребенка к размышлению и поиску, вызывает у него чувство уверенности в своих силах, в возможностях своего интеллекта.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Знакомясь с вариативным решением нестандартных задач, учащиеся достигают значительных успехов в своем развитии, приобретенные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умения применяют в учебной работе, что приводит к успехам.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Педагогическая целесообразность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 xml:space="preserve">состоит в том, что в процессе ее усвоения совершенствуется способность школьников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 xml:space="preserve">формулировать суждения и производить умозаключения. Суждения школьников развиваются от простых форм к сложным постепенно, по мере овладения знаниями. Умение рассуждать, обосновывать и доказывать то или иное положение более или менее уверенно и правильно тоже приходит постепенно и в результате специальной организации учебной деятельности.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Развитие мышления, совершенствование умственных операций, способности рассуждать прямым образом зависят от методов обучения. Умение мыслить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логически, выполнять умозаключения без наглядной опоры, сопоставлять суждения по определенным правилам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необходимое условие успешного усвоения учебного материала. Широкие возможности в этом плане дает решение логических задач.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3"/>
      <w:bookmarkEnd w:id="0"/>
      <w:r w:rsidRPr="00BA2E35">
        <w:rPr>
          <w:rFonts w:ascii="Times New Roman" w:hAnsi="Times New Roman"/>
          <w:sz w:val="24"/>
          <w:szCs w:val="24"/>
        </w:rPr>
        <w:t>Основная работа для развития логического мышления должна вестись с задачей. Ведь в любой задаче заложены большие возможности для развития логического мышления. Нестандартные логические задачи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 xml:space="preserve">отличный инструмент для такого развития.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E35">
        <w:rPr>
          <w:rFonts w:ascii="Times New Roman" w:hAnsi="Times New Roman"/>
          <w:b/>
          <w:sz w:val="24"/>
          <w:szCs w:val="24"/>
        </w:rPr>
        <w:t>Цель программы;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lastRenderedPageBreak/>
        <w:t>Развитие у учащихся умения математически, а значит, логически и осознанно исследовать явления реального мира. Накопление у школьников запасов математических фактов, дополняющих и углубляющих знания, полученные в основном курсе математики.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E35">
        <w:rPr>
          <w:rFonts w:ascii="Times New Roman" w:hAnsi="Times New Roman"/>
          <w:b/>
          <w:sz w:val="24"/>
          <w:szCs w:val="24"/>
        </w:rPr>
        <w:t>Задачи: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2E35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ознакомление учащихся с решением различного рода нестандартных логических задач;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развитие познавательных способностей и общеучебных умений и навыков школьников;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формирование общей способности искать и находить новые решения, необычные способы достижения требуемого результата;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научить детей сравнивать объекты, комбинировать, планировать, выполнять простые виды анализа, синтеза, устанавливать связи между понятиями.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2E35">
        <w:rPr>
          <w:rFonts w:ascii="Times New Roman" w:hAnsi="Times New Roman"/>
          <w:i/>
          <w:sz w:val="24"/>
          <w:szCs w:val="24"/>
        </w:rPr>
        <w:t>Развивающие: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развитие речи и математических способностей;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 xml:space="preserve">развитие мышления в ходе усвоения таких приемов мыслительной деятельности, как умение анализировать, сравнивать, синтезировать, 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обобщать, выделять главное, доказывать и опровергать;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развитие пространственного восприятия и сенсомоторной координации;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расширение кругозора.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2E35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 xml:space="preserve">воспитание воли, трудолюбия, настойчивости в </w:t>
      </w:r>
      <w:r>
        <w:rPr>
          <w:rFonts w:ascii="Times New Roman" w:hAnsi="Times New Roman"/>
          <w:sz w:val="24"/>
          <w:szCs w:val="24"/>
        </w:rPr>
        <w:t xml:space="preserve">преодолении </w:t>
      </w:r>
      <w:r w:rsidRPr="00BA2E35">
        <w:rPr>
          <w:rFonts w:ascii="Times New Roman" w:hAnsi="Times New Roman"/>
          <w:sz w:val="24"/>
          <w:szCs w:val="24"/>
        </w:rPr>
        <w:t>и трудностей, упорства в достижении целей;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воспитание нравственных, межличностных отношений.</w:t>
      </w:r>
    </w:p>
    <w:p w:rsidR="00E35636" w:rsidRPr="00BA2E35" w:rsidRDefault="00E35636" w:rsidP="00E35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Отличительной особенностью программы является применение различных форм работы над задачей. Учащиеся знакомятся с разными видами и способами решения задач: алгебраическим, графическим, методом предположения, диаграмма Венна и т. д. Мало уделяется внимания решению задач разными способами в основном из-за нехватки времени. А ведь это умение свидетельствует о достаточно высоком математическом развитии. Кроме того, привычка нахождения другого способа решения сыграет большую роль в будущем. Но я считаю, что это доступно не всем учащимся, а лишь тем, кто любит математику, имеет особые математические способности.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i/>
          <w:sz w:val="24"/>
          <w:szCs w:val="24"/>
        </w:rPr>
        <w:t>Реализация программы:</w:t>
      </w:r>
      <w:r w:rsidRPr="00BA2E35">
        <w:rPr>
          <w:rFonts w:ascii="Times New Roman" w:hAnsi="Times New Roman"/>
          <w:sz w:val="24"/>
          <w:szCs w:val="24"/>
        </w:rPr>
        <w:t xml:space="preserve"> 1 час в неделю, всего 34 часа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2E35">
        <w:rPr>
          <w:rFonts w:ascii="Times New Roman" w:hAnsi="Times New Roman"/>
          <w:i/>
          <w:sz w:val="24"/>
          <w:szCs w:val="24"/>
        </w:rPr>
        <w:t xml:space="preserve">Формы организации занятий: </w:t>
      </w:r>
      <w:r w:rsidRPr="00BA2E35">
        <w:rPr>
          <w:rFonts w:ascii="Times New Roman" w:hAnsi="Times New Roman"/>
          <w:sz w:val="24"/>
          <w:szCs w:val="24"/>
        </w:rPr>
        <w:t>групповые, индивидуальные. Занятия могут быть теоретическими, практическими, комбинированными.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2E35">
        <w:rPr>
          <w:rFonts w:ascii="Times New Roman" w:hAnsi="Times New Roman"/>
          <w:i/>
          <w:sz w:val="24"/>
          <w:szCs w:val="24"/>
        </w:rPr>
        <w:t>Принципы распределения материала: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системность: задания располагаются в определенном порядке;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принцип «спирали»: периодически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виды заданий повторяются;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принцип «от простого к сложному»: задания постепенно усложняются;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увеличение объема материала;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наращивание темпа выполнения заданий;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смена разных видов деятельности.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A2E35">
        <w:rPr>
          <w:rFonts w:ascii="Times New Roman" w:hAnsi="Times New Roman"/>
          <w:i/>
          <w:sz w:val="24"/>
          <w:szCs w:val="24"/>
        </w:rPr>
        <w:t>Ожидаемые результаты и способы определения результативности.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 xml:space="preserve">Учащихся должны овладеть общими приемами мышления, пространственного воображения, развитие способности понимать смысл поставленной задачи, умение логично рассуждать, усвоить навыки алгоритмического мышления. 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Учащиеся должны научиться анализировать, отличать гипотезу от факта, отчетливо выражать свои мысли, а с другой стороны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 xml:space="preserve">развить воображение и интуицию (пространственное представление, способность предвидеть результат и предугадать путь решения). 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lastRenderedPageBreak/>
        <w:t>Результативность освоения учащимися программы осуществляется через использование различных способов проверки: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текущий контроль знаний в процессе устного опроса;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тематический контроль умений и навыков после изучения тем;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взаимоконтроль;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самоконтроль;</w:t>
      </w:r>
    </w:p>
    <w:p w:rsidR="00E35636" w:rsidRPr="00BA2E35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итоговый контроль умений и навыков;</w:t>
      </w:r>
    </w:p>
    <w:p w:rsidR="00E35636" w:rsidRDefault="00E35636" w:rsidP="00E3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E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E35">
        <w:rPr>
          <w:rFonts w:ascii="Times New Roman" w:hAnsi="Times New Roman"/>
          <w:sz w:val="24"/>
          <w:szCs w:val="24"/>
        </w:rPr>
        <w:t>участие в различных конкурсах и олимпиадах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6617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 программы курса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6617">
        <w:rPr>
          <w:rFonts w:ascii="Times New Roman" w:hAnsi="Times New Roman"/>
          <w:i/>
          <w:sz w:val="24"/>
          <w:szCs w:val="24"/>
        </w:rPr>
        <w:t>Личностные универ</w:t>
      </w:r>
      <w:r>
        <w:rPr>
          <w:rFonts w:ascii="Times New Roman" w:hAnsi="Times New Roman"/>
          <w:i/>
          <w:sz w:val="24"/>
          <w:szCs w:val="24"/>
        </w:rPr>
        <w:t>сальные учебные действия:</w:t>
      </w:r>
    </w:p>
    <w:p w:rsidR="00556F6A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  У о</w:t>
      </w:r>
      <w:r>
        <w:rPr>
          <w:rFonts w:ascii="Times New Roman" w:hAnsi="Times New Roman"/>
          <w:sz w:val="24"/>
          <w:szCs w:val="24"/>
        </w:rPr>
        <w:t>бучающегося будут сформированы:</w:t>
      </w:r>
    </w:p>
    <w:p w:rsidR="00556F6A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учебно-познавательный интерес к новому учебному материалу и способа</w:t>
      </w:r>
      <w:r>
        <w:rPr>
          <w:rFonts w:ascii="Times New Roman" w:hAnsi="Times New Roman"/>
          <w:sz w:val="24"/>
          <w:szCs w:val="24"/>
        </w:rPr>
        <w:t>м решения новой частной задачи;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-умение адекватно оценивать результаты своей работы на основе критерия у</w:t>
      </w:r>
      <w:r>
        <w:rPr>
          <w:rFonts w:ascii="Times New Roman" w:hAnsi="Times New Roman"/>
          <w:sz w:val="24"/>
          <w:szCs w:val="24"/>
        </w:rPr>
        <w:t>спешности учебной деятельности;</w:t>
      </w:r>
    </w:p>
    <w:p w:rsidR="00556F6A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-понимание причин</w:t>
      </w:r>
      <w:r>
        <w:rPr>
          <w:rFonts w:ascii="Times New Roman" w:hAnsi="Times New Roman"/>
          <w:sz w:val="24"/>
          <w:szCs w:val="24"/>
        </w:rPr>
        <w:t xml:space="preserve"> успеха в учебной деятельности;</w:t>
      </w:r>
    </w:p>
    <w:p w:rsidR="00556F6A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-умение определять границы своего незнания, преодоление трудности с п</w:t>
      </w:r>
      <w:r>
        <w:rPr>
          <w:rFonts w:ascii="Times New Roman" w:hAnsi="Times New Roman"/>
          <w:sz w:val="24"/>
          <w:szCs w:val="24"/>
        </w:rPr>
        <w:t>омощью одноклассников, учителя;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-представлен</w:t>
      </w:r>
      <w:r>
        <w:rPr>
          <w:rFonts w:ascii="Times New Roman" w:hAnsi="Times New Roman"/>
          <w:sz w:val="24"/>
          <w:szCs w:val="24"/>
        </w:rPr>
        <w:t>ие об основных моральных нормах</w:t>
      </w:r>
    </w:p>
    <w:p w:rsidR="00556F6A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 Обучающийся получи</w:t>
      </w:r>
      <w:r>
        <w:rPr>
          <w:rFonts w:ascii="Times New Roman" w:hAnsi="Times New Roman"/>
          <w:sz w:val="24"/>
          <w:szCs w:val="24"/>
        </w:rPr>
        <w:t>т возможность для формирования:</w:t>
      </w:r>
    </w:p>
    <w:p w:rsidR="00556F6A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выраженной устойчивой учебно-п</w:t>
      </w:r>
      <w:r>
        <w:rPr>
          <w:rFonts w:ascii="Times New Roman" w:hAnsi="Times New Roman"/>
          <w:sz w:val="24"/>
          <w:szCs w:val="24"/>
        </w:rPr>
        <w:t>ознавательной мотивации учения;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устойчивого учебно-познавательного интереса к новы</w:t>
      </w:r>
      <w:r>
        <w:rPr>
          <w:rFonts w:ascii="Times New Roman" w:hAnsi="Times New Roman"/>
          <w:sz w:val="24"/>
          <w:szCs w:val="24"/>
        </w:rPr>
        <w:t>м общим способам решения задач;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- адекватного понимания причин успешности/ не </w:t>
      </w:r>
      <w:r>
        <w:rPr>
          <w:rFonts w:ascii="Times New Roman" w:hAnsi="Times New Roman"/>
          <w:sz w:val="24"/>
          <w:szCs w:val="24"/>
        </w:rPr>
        <w:t>успешности учебной деятельности;</w:t>
      </w:r>
    </w:p>
    <w:p w:rsid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осознанного понимания чувств</w:t>
      </w:r>
      <w:r>
        <w:rPr>
          <w:rFonts w:ascii="Times New Roman" w:hAnsi="Times New Roman"/>
          <w:sz w:val="24"/>
          <w:szCs w:val="24"/>
        </w:rPr>
        <w:t xml:space="preserve"> других людей и сопереживать им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действия:</w:t>
      </w:r>
    </w:p>
    <w:p w:rsidR="00556F6A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Обучающийся научится: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приним</w:t>
      </w:r>
      <w:r>
        <w:rPr>
          <w:rFonts w:ascii="Times New Roman" w:hAnsi="Times New Roman"/>
          <w:sz w:val="24"/>
          <w:szCs w:val="24"/>
        </w:rPr>
        <w:t>ать и сохранять учебную задачу;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планировать этапы решения задачи, определять последовательность учебных действий в соотв</w:t>
      </w:r>
      <w:r>
        <w:rPr>
          <w:rFonts w:ascii="Times New Roman" w:hAnsi="Times New Roman"/>
          <w:sz w:val="24"/>
          <w:szCs w:val="24"/>
        </w:rPr>
        <w:t>етствии с поставленной задачей;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осуществлять пошаговый и итоговый контроль по резул</w:t>
      </w:r>
      <w:r>
        <w:rPr>
          <w:rFonts w:ascii="Times New Roman" w:hAnsi="Times New Roman"/>
          <w:sz w:val="24"/>
          <w:szCs w:val="24"/>
        </w:rPr>
        <w:t>ьтату под руководством учителя;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анализировать ошибки и определять пути их преодолени</w:t>
      </w:r>
      <w:r>
        <w:rPr>
          <w:rFonts w:ascii="Times New Roman" w:hAnsi="Times New Roman"/>
          <w:sz w:val="24"/>
          <w:szCs w:val="24"/>
        </w:rPr>
        <w:t>я;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различат</w:t>
      </w:r>
      <w:r>
        <w:rPr>
          <w:rFonts w:ascii="Times New Roman" w:hAnsi="Times New Roman"/>
          <w:sz w:val="24"/>
          <w:szCs w:val="24"/>
        </w:rPr>
        <w:t>ь способы и результат действия;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адекватно воспринима</w:t>
      </w:r>
      <w:r>
        <w:rPr>
          <w:rFonts w:ascii="Times New Roman" w:hAnsi="Times New Roman"/>
          <w:sz w:val="24"/>
          <w:szCs w:val="24"/>
        </w:rPr>
        <w:t>ть оценку сверстников и учителя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Обучающийся</w:t>
      </w:r>
      <w:r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прогнозировать результаты своих действий на о</w:t>
      </w:r>
      <w:r>
        <w:rPr>
          <w:rFonts w:ascii="Times New Roman" w:hAnsi="Times New Roman"/>
          <w:sz w:val="24"/>
          <w:szCs w:val="24"/>
        </w:rPr>
        <w:t>снове анализа учебной ситуации;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- проявлять познавательную </w:t>
      </w:r>
      <w:r>
        <w:rPr>
          <w:rFonts w:ascii="Times New Roman" w:hAnsi="Times New Roman"/>
          <w:sz w:val="24"/>
          <w:szCs w:val="24"/>
        </w:rPr>
        <w:t>инициативу и самостоятельность;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C6617">
        <w:rPr>
          <w:rFonts w:ascii="Times New Roman" w:hAnsi="Times New Roman"/>
          <w:sz w:val="24"/>
          <w:szCs w:val="24"/>
        </w:rPr>
        <w:t xml:space="preserve">- самостоятельно адекватно оценивать правильность выполнения действия и вносить необходимые коррективы </w:t>
      </w:r>
      <w:r>
        <w:rPr>
          <w:rFonts w:ascii="Times New Roman" w:hAnsi="Times New Roman"/>
          <w:sz w:val="24"/>
          <w:szCs w:val="24"/>
        </w:rPr>
        <w:t>по ходу решения учебной задачи.</w:t>
      </w:r>
    </w:p>
    <w:p w:rsidR="000C6617" w:rsidRPr="00D9558A" w:rsidRDefault="000C6617" w:rsidP="005F5E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</w:t>
      </w:r>
      <w:r w:rsidRPr="00D9558A">
        <w:rPr>
          <w:rFonts w:ascii="Times New Roman" w:hAnsi="Times New Roman"/>
          <w:i/>
          <w:sz w:val="24"/>
          <w:szCs w:val="24"/>
        </w:rPr>
        <w:t>Познавательные универсальные</w:t>
      </w:r>
      <w:r w:rsidR="00D9558A">
        <w:rPr>
          <w:rFonts w:ascii="Times New Roman" w:hAnsi="Times New Roman"/>
          <w:i/>
          <w:sz w:val="24"/>
          <w:szCs w:val="24"/>
        </w:rPr>
        <w:t xml:space="preserve"> учебные действия: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</w:t>
      </w:r>
      <w:r w:rsidR="00D9558A">
        <w:rPr>
          <w:rFonts w:ascii="Times New Roman" w:hAnsi="Times New Roman"/>
          <w:sz w:val="24"/>
          <w:szCs w:val="24"/>
        </w:rPr>
        <w:t xml:space="preserve">   Обучающийся научится: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- анализировать объекты, выделять их характерные признаки и свойства, узнавать </w:t>
      </w:r>
      <w:r w:rsidR="00D9558A">
        <w:rPr>
          <w:rFonts w:ascii="Times New Roman" w:hAnsi="Times New Roman"/>
          <w:sz w:val="24"/>
          <w:szCs w:val="24"/>
        </w:rPr>
        <w:t>объекты по заданным признакам;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анализировать информацию, выбира</w:t>
      </w:r>
      <w:r w:rsidR="00D9558A">
        <w:rPr>
          <w:rFonts w:ascii="Times New Roman" w:hAnsi="Times New Roman"/>
          <w:sz w:val="24"/>
          <w:szCs w:val="24"/>
        </w:rPr>
        <w:t>ть рациональный способ решения;</w:t>
      </w:r>
    </w:p>
    <w:p w:rsidR="000C6617" w:rsidRPr="000C6617" w:rsidRDefault="00D9558A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находить </w:t>
      </w:r>
      <w:r w:rsidR="000C6617" w:rsidRPr="000C6617">
        <w:rPr>
          <w:rFonts w:ascii="Times New Roman" w:hAnsi="Times New Roman"/>
          <w:sz w:val="24"/>
          <w:szCs w:val="24"/>
        </w:rPr>
        <w:t xml:space="preserve">сходства, различая, закономерности, основания </w:t>
      </w:r>
      <w:r>
        <w:rPr>
          <w:rFonts w:ascii="Times New Roman" w:hAnsi="Times New Roman"/>
          <w:sz w:val="24"/>
          <w:szCs w:val="24"/>
        </w:rPr>
        <w:t>для упорядочивания объектов;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lastRenderedPageBreak/>
        <w:t>- классифицировать объекты</w:t>
      </w:r>
      <w:r w:rsidR="00D9558A">
        <w:rPr>
          <w:rFonts w:ascii="Times New Roman" w:hAnsi="Times New Roman"/>
          <w:sz w:val="24"/>
          <w:szCs w:val="24"/>
        </w:rPr>
        <w:t xml:space="preserve"> по заданным критериям и формулировать названия полученных групп.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устанавливать закономерности, соотношения между объектами в п</w:t>
      </w:r>
      <w:r w:rsidR="00D9558A">
        <w:rPr>
          <w:rFonts w:ascii="Times New Roman" w:hAnsi="Times New Roman"/>
          <w:sz w:val="24"/>
          <w:szCs w:val="24"/>
        </w:rPr>
        <w:t>роцессе наблюдения и сравнения;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осуществлять синтез ка</w:t>
      </w:r>
      <w:r w:rsidR="00D9558A">
        <w:rPr>
          <w:rFonts w:ascii="Times New Roman" w:hAnsi="Times New Roman"/>
          <w:sz w:val="24"/>
          <w:szCs w:val="24"/>
        </w:rPr>
        <w:t>к составление целого из частей;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выделять в тексте основн</w:t>
      </w:r>
      <w:r w:rsidR="00D9558A">
        <w:rPr>
          <w:rFonts w:ascii="Times New Roman" w:hAnsi="Times New Roman"/>
          <w:sz w:val="24"/>
          <w:szCs w:val="24"/>
        </w:rPr>
        <w:t>ую и второстепенную информацию;</w:t>
      </w:r>
    </w:p>
    <w:p w:rsidR="000C6617" w:rsidRPr="000C6617" w:rsidRDefault="00D9558A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-формулировать проблему;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-строить рассуждения об </w:t>
      </w:r>
      <w:r w:rsidR="00D9558A">
        <w:rPr>
          <w:rFonts w:ascii="Times New Roman" w:hAnsi="Times New Roman"/>
          <w:sz w:val="24"/>
          <w:szCs w:val="24"/>
        </w:rPr>
        <w:t>объекте, его форме и свойствах;</w:t>
      </w:r>
    </w:p>
    <w:p w:rsidR="000C6617" w:rsidRPr="000C6617" w:rsidRDefault="000C6617" w:rsidP="005F5E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>- устанавливать причинно- следственные отношения между изучаемыми понятиями и явлениями.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Обучающийся</w:t>
      </w:r>
      <w:r w:rsidR="00D9558A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0C6617" w:rsidRPr="000C6617" w:rsidRDefault="00D9558A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6617" w:rsidRPr="000C6617">
        <w:rPr>
          <w:rFonts w:ascii="Times New Roman" w:hAnsi="Times New Roman"/>
          <w:sz w:val="24"/>
          <w:szCs w:val="24"/>
        </w:rPr>
        <w:t>- строить индуктивные дедук</w:t>
      </w:r>
      <w:r>
        <w:rPr>
          <w:rFonts w:ascii="Times New Roman" w:hAnsi="Times New Roman"/>
          <w:sz w:val="24"/>
          <w:szCs w:val="24"/>
        </w:rPr>
        <w:t>тивные рассуждения по аналогии;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- выбирать рациональный способ на основе анализа разли</w:t>
      </w:r>
      <w:r w:rsidR="00D9558A">
        <w:rPr>
          <w:rFonts w:ascii="Times New Roman" w:hAnsi="Times New Roman"/>
          <w:sz w:val="24"/>
          <w:szCs w:val="24"/>
        </w:rPr>
        <w:t>чных вариантов решения задачи;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- строить логические рассуждения, включающие установление</w:t>
      </w:r>
      <w:r w:rsidR="00D9558A">
        <w:rPr>
          <w:rFonts w:ascii="Times New Roman" w:hAnsi="Times New Roman"/>
          <w:sz w:val="24"/>
          <w:szCs w:val="24"/>
        </w:rPr>
        <w:t xml:space="preserve"> причинно- следственных связей;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- различать обоснова</w:t>
      </w:r>
      <w:r w:rsidR="00D9558A">
        <w:rPr>
          <w:rFonts w:ascii="Times New Roman" w:hAnsi="Times New Roman"/>
          <w:sz w:val="24"/>
          <w:szCs w:val="24"/>
        </w:rPr>
        <w:t>нные и необоснованные суждения;</w:t>
      </w:r>
    </w:p>
    <w:p w:rsidR="000C6617" w:rsidRPr="000C6617" w:rsidRDefault="00D9558A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C6617" w:rsidRPr="000C6617">
        <w:rPr>
          <w:rFonts w:ascii="Times New Roman" w:hAnsi="Times New Roman"/>
          <w:sz w:val="24"/>
          <w:szCs w:val="24"/>
        </w:rPr>
        <w:t>- преобразовывать практи</w:t>
      </w:r>
      <w:r>
        <w:rPr>
          <w:rFonts w:ascii="Times New Roman" w:hAnsi="Times New Roman"/>
          <w:sz w:val="24"/>
          <w:szCs w:val="24"/>
        </w:rPr>
        <w:t>ческую задачу в познавательную;</w:t>
      </w:r>
    </w:p>
    <w:p w:rsidR="000C6617" w:rsidRPr="000C6617" w:rsidRDefault="00D9558A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C6617" w:rsidRPr="000C6617">
        <w:rPr>
          <w:rFonts w:ascii="Times New Roman" w:hAnsi="Times New Roman"/>
          <w:sz w:val="24"/>
          <w:szCs w:val="24"/>
        </w:rPr>
        <w:t xml:space="preserve"> - самостоятельно нахо</w:t>
      </w:r>
      <w:r>
        <w:rPr>
          <w:rFonts w:ascii="Times New Roman" w:hAnsi="Times New Roman"/>
          <w:sz w:val="24"/>
          <w:szCs w:val="24"/>
        </w:rPr>
        <w:t xml:space="preserve">дить способы решения проблем </w:t>
      </w:r>
      <w:r w:rsidR="000C6617" w:rsidRPr="000C6617">
        <w:rPr>
          <w:rFonts w:ascii="Times New Roman" w:hAnsi="Times New Roman"/>
          <w:sz w:val="24"/>
          <w:szCs w:val="24"/>
        </w:rPr>
        <w:t>твор</w:t>
      </w:r>
      <w:r>
        <w:rPr>
          <w:rFonts w:ascii="Times New Roman" w:hAnsi="Times New Roman"/>
          <w:sz w:val="24"/>
          <w:szCs w:val="24"/>
        </w:rPr>
        <w:t>ческого и поискового характера.</w:t>
      </w:r>
    </w:p>
    <w:p w:rsidR="000C6617" w:rsidRPr="00D9558A" w:rsidRDefault="000C6617" w:rsidP="000C66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</w:t>
      </w:r>
      <w:r w:rsidR="00D9558A" w:rsidRPr="00D9558A">
        <w:rPr>
          <w:rFonts w:ascii="Times New Roman" w:hAnsi="Times New Roman"/>
          <w:i/>
          <w:sz w:val="24"/>
          <w:szCs w:val="24"/>
        </w:rPr>
        <w:t>Коммуникативные универсальные</w:t>
      </w:r>
      <w:r w:rsidR="00D9558A">
        <w:rPr>
          <w:rFonts w:ascii="Times New Roman" w:hAnsi="Times New Roman"/>
          <w:i/>
          <w:sz w:val="24"/>
          <w:szCs w:val="24"/>
        </w:rPr>
        <w:t xml:space="preserve"> учебные действия:</w:t>
      </w:r>
    </w:p>
    <w:p w:rsidR="000C6617" w:rsidRPr="000C6617" w:rsidRDefault="00D9558A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Обучающийся научится: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принимать участие </w:t>
      </w:r>
      <w:r w:rsidR="00D9558A">
        <w:rPr>
          <w:rFonts w:ascii="Times New Roman" w:hAnsi="Times New Roman"/>
          <w:sz w:val="24"/>
          <w:szCs w:val="24"/>
        </w:rPr>
        <w:t>в совместной работе коллектива;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вести диалог, работая в парах, </w:t>
      </w:r>
      <w:r w:rsidR="00D9558A">
        <w:rPr>
          <w:rFonts w:ascii="Times New Roman" w:hAnsi="Times New Roman"/>
          <w:sz w:val="24"/>
          <w:szCs w:val="24"/>
        </w:rPr>
        <w:t xml:space="preserve">группах;            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допускать существование различных точек зрения, уважать их точк</w:t>
      </w:r>
      <w:r w:rsidR="00D9558A">
        <w:rPr>
          <w:rFonts w:ascii="Times New Roman" w:hAnsi="Times New Roman"/>
          <w:sz w:val="24"/>
          <w:szCs w:val="24"/>
        </w:rPr>
        <w:t>у зрения, уважать чужое мнение;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координировать свои д</w:t>
      </w:r>
      <w:r w:rsidR="00D9558A">
        <w:rPr>
          <w:rFonts w:ascii="Times New Roman" w:hAnsi="Times New Roman"/>
          <w:sz w:val="24"/>
          <w:szCs w:val="24"/>
        </w:rPr>
        <w:t>ействия с действиями партнёров;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корректно высказывать своё мне</w:t>
      </w:r>
      <w:r w:rsidR="00D9558A">
        <w:rPr>
          <w:rFonts w:ascii="Times New Roman" w:hAnsi="Times New Roman"/>
          <w:sz w:val="24"/>
          <w:szCs w:val="24"/>
        </w:rPr>
        <w:t>ние, обосновывать свою позицию;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задавать вопросы для организации собстве</w:t>
      </w:r>
      <w:r w:rsidR="00D9558A">
        <w:rPr>
          <w:rFonts w:ascii="Times New Roman" w:hAnsi="Times New Roman"/>
          <w:sz w:val="24"/>
          <w:szCs w:val="24"/>
        </w:rPr>
        <w:t>нной и совместной деятельности;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осуществлять взаимны</w:t>
      </w:r>
      <w:r w:rsidR="00D9558A">
        <w:rPr>
          <w:rFonts w:ascii="Times New Roman" w:hAnsi="Times New Roman"/>
          <w:sz w:val="24"/>
          <w:szCs w:val="24"/>
        </w:rPr>
        <w:t>й контроль совместных действий;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соверш</w:t>
      </w:r>
      <w:r w:rsidR="00D9558A">
        <w:rPr>
          <w:rFonts w:ascii="Times New Roman" w:hAnsi="Times New Roman"/>
          <w:sz w:val="24"/>
          <w:szCs w:val="24"/>
        </w:rPr>
        <w:t>енствовать математическую речь;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- высказывать суждения, используя различные аналоги понятия, слова, словосочетания,</w:t>
      </w:r>
      <w:r w:rsidR="00D9558A">
        <w:rPr>
          <w:rFonts w:ascii="Times New Roman" w:hAnsi="Times New Roman"/>
          <w:sz w:val="24"/>
          <w:szCs w:val="24"/>
        </w:rPr>
        <w:t xml:space="preserve"> уточняющие смысл высказывания;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Обучающийся</w:t>
      </w:r>
      <w:r w:rsidR="00D9558A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-критически относ</w:t>
      </w:r>
      <w:r w:rsidR="00D9558A">
        <w:rPr>
          <w:rFonts w:ascii="Times New Roman" w:hAnsi="Times New Roman"/>
          <w:sz w:val="24"/>
          <w:szCs w:val="24"/>
        </w:rPr>
        <w:t>иться к своему и чужому мнению;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- уметь самостоя</w:t>
      </w:r>
      <w:r w:rsidR="00D9558A">
        <w:rPr>
          <w:rFonts w:ascii="Times New Roman" w:hAnsi="Times New Roman"/>
          <w:sz w:val="24"/>
          <w:szCs w:val="24"/>
        </w:rPr>
        <w:t>тельно и совместно планировать деятельность и сотрудничество;</w:t>
      </w:r>
    </w:p>
    <w:p w:rsidR="000C6617" w:rsidRPr="000C6617" w:rsidRDefault="000C6617" w:rsidP="000C66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- принимать сам</w:t>
      </w:r>
      <w:r w:rsidR="00D9558A">
        <w:rPr>
          <w:rFonts w:ascii="Times New Roman" w:hAnsi="Times New Roman"/>
          <w:sz w:val="24"/>
          <w:szCs w:val="24"/>
        </w:rPr>
        <w:t>остоятельно решения;</w:t>
      </w:r>
    </w:p>
    <w:p w:rsidR="00E35636" w:rsidRDefault="000C6617" w:rsidP="00597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617">
        <w:rPr>
          <w:rFonts w:ascii="Times New Roman" w:hAnsi="Times New Roman"/>
          <w:sz w:val="24"/>
          <w:szCs w:val="24"/>
        </w:rPr>
        <w:t xml:space="preserve">     - содействовать разрешению конфликто</w:t>
      </w:r>
      <w:r w:rsidR="00597974">
        <w:rPr>
          <w:rFonts w:ascii="Times New Roman" w:hAnsi="Times New Roman"/>
          <w:sz w:val="24"/>
          <w:szCs w:val="24"/>
        </w:rPr>
        <w:t>в, учитывая позиции участников.</w:t>
      </w:r>
    </w:p>
    <w:p w:rsidR="005F5E0D" w:rsidRPr="005F5E0D" w:rsidRDefault="005F5E0D" w:rsidP="005F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E0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5F5E0D" w:rsidRPr="005F5E0D" w:rsidRDefault="005F5E0D" w:rsidP="005F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E0D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3"/>
        <w:tblW w:w="15843" w:type="dxa"/>
        <w:tblLook w:val="04A0"/>
      </w:tblPr>
      <w:tblGrid>
        <w:gridCol w:w="1131"/>
        <w:gridCol w:w="4080"/>
        <w:gridCol w:w="10632"/>
      </w:tblGrid>
      <w:tr w:rsidR="005F5E0D" w:rsidTr="00800EE0">
        <w:tc>
          <w:tcPr>
            <w:tcW w:w="1131" w:type="dxa"/>
          </w:tcPr>
          <w:p w:rsidR="005F5E0D" w:rsidRPr="00CF640D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4080" w:type="dxa"/>
          </w:tcPr>
          <w:p w:rsidR="005F5E0D" w:rsidRPr="00CF640D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0632" w:type="dxa"/>
          </w:tcPr>
          <w:p w:rsidR="005F5E0D" w:rsidRPr="00CF640D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  <w:p w:rsidR="005F5E0D" w:rsidRPr="00CF640D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F5E0D" w:rsidTr="00800EE0">
        <w:tc>
          <w:tcPr>
            <w:tcW w:w="15843" w:type="dxa"/>
            <w:gridSpan w:val="3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1-я четверть (9 часов)</w:t>
            </w:r>
          </w:p>
          <w:p w:rsidR="005F5E0D" w:rsidRDefault="005F5E0D" w:rsidP="00800E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E0D" w:rsidRPr="000B0C9E" w:rsidTr="00800EE0">
        <w:tc>
          <w:tcPr>
            <w:tcW w:w="1131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070F5">
              <w:rPr>
                <w:rFonts w:ascii="Times New Roman" w:hAnsi="Times New Roman"/>
                <w:sz w:val="24"/>
                <w:szCs w:val="24"/>
              </w:rPr>
              <w:t xml:space="preserve">Вводный урок. Диагностика </w:t>
            </w:r>
            <w:r w:rsidRPr="00907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мыслительных способностей. </w:t>
            </w:r>
          </w:p>
        </w:tc>
        <w:tc>
          <w:tcPr>
            <w:tcW w:w="10632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0D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наблюдательности и внимания.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пространственное воображение, наблюдательность и внимание.</w:t>
            </w:r>
          </w:p>
        </w:tc>
      </w:tr>
      <w:tr w:rsidR="005F5E0D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наблюдательности и внимания.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пространственное воображение, наблюдательность и внимание.</w:t>
            </w:r>
          </w:p>
        </w:tc>
      </w:tr>
      <w:tr w:rsidR="005F5E0D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нахождение признаков отличия. 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4A4F09">
              <w:rPr>
                <w:rFonts w:ascii="Times New Roman" w:hAnsi="Times New Roman"/>
                <w:sz w:val="24"/>
                <w:szCs w:val="24"/>
              </w:rPr>
              <w:t>Учить строить истинные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сравнение</w:t>
            </w:r>
            <w:r w:rsidRPr="004A4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5E0D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«Сложи квадрат»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4A4F09">
              <w:rPr>
                <w:rFonts w:ascii="Times New Roman" w:hAnsi="Times New Roman"/>
                <w:sz w:val="24"/>
                <w:szCs w:val="24"/>
              </w:rPr>
              <w:t>Учить соотносить текстовое описание с картинкой, устанавливать соответствия между текстом и иллюстрацией. Формировать умение иллюстрировать текстовые описания.</w:t>
            </w:r>
          </w:p>
        </w:tc>
      </w:tr>
      <w:tr w:rsidR="005F5E0D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«Сложи квадрат»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4A4F09">
              <w:rPr>
                <w:rFonts w:ascii="Times New Roman" w:hAnsi="Times New Roman"/>
                <w:sz w:val="24"/>
                <w:szCs w:val="24"/>
              </w:rPr>
              <w:t>Учить соотносить текстовое описание с картинкой, устанавливать соответствия между текстом и иллюстрацией. Формировать умение иллюстрировать текстовые описания.</w:t>
            </w:r>
          </w:p>
        </w:tc>
      </w:tr>
      <w:tr w:rsidR="005F5E0D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признаков отличия одной группы фигур от другой.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последовательном анализе каждой группы фигур, выделении и обобщении признаков, свойственных фигурам каждой из  групп, сопоставлении их, обосновании найденного решения.</w:t>
            </w:r>
          </w:p>
        </w:tc>
      </w:tr>
      <w:tr w:rsidR="005F5E0D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5F5E0D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признаков отличия одной группы фигур от другой.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последовательном анализе каждой группы фигур, выделении и обобщении признаков, свойственных фигурам каждой из  групп, сопоставлении их, обосновании найденного решения.</w:t>
            </w:r>
          </w:p>
        </w:tc>
      </w:tr>
      <w:tr w:rsidR="005F5E0D" w:rsidRPr="000B0C9E" w:rsidTr="005F5E0D">
        <w:trPr>
          <w:trHeight w:val="330"/>
        </w:trPr>
        <w:tc>
          <w:tcPr>
            <w:tcW w:w="1131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</w:tcPr>
          <w:p w:rsidR="005F5E0D" w:rsidRPr="004A4F09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наблюдательности и внимания.</w:t>
            </w:r>
          </w:p>
        </w:tc>
        <w:tc>
          <w:tcPr>
            <w:tcW w:w="10632" w:type="dxa"/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пространственное воображение, наблюдательность и внимание.</w:t>
            </w:r>
          </w:p>
        </w:tc>
      </w:tr>
    </w:tbl>
    <w:p w:rsidR="005F5E0D" w:rsidRPr="00597974" w:rsidRDefault="005F5E0D" w:rsidP="00597974">
      <w:pPr>
        <w:spacing w:after="0" w:line="240" w:lineRule="auto"/>
        <w:rPr>
          <w:rStyle w:val="submenu-table"/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131"/>
        <w:gridCol w:w="4080"/>
        <w:gridCol w:w="10632"/>
      </w:tblGrid>
      <w:tr w:rsidR="005F5E0D" w:rsidRPr="000B0C9E" w:rsidTr="00800EE0">
        <w:tc>
          <w:tcPr>
            <w:tcW w:w="1131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4080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0632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</w:tc>
      </w:tr>
      <w:tr w:rsidR="005F5E0D" w:rsidRPr="000B0C9E" w:rsidTr="00800EE0">
        <w:tc>
          <w:tcPr>
            <w:tcW w:w="15843" w:type="dxa"/>
            <w:gridSpan w:val="3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2-я четверть (7 часов)</w:t>
            </w:r>
          </w:p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5E0D" w:rsidRPr="000B0C9E" w:rsidTr="00800EE0">
        <w:tc>
          <w:tcPr>
            <w:tcW w:w="1131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методом исключения.</w:t>
            </w:r>
          </w:p>
        </w:tc>
        <w:tc>
          <w:tcPr>
            <w:tcW w:w="10632" w:type="dxa"/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>ормировать умения решать логич</w:t>
            </w:r>
            <w:r>
              <w:rPr>
                <w:rFonts w:ascii="Times New Roman" w:hAnsi="Times New Roman"/>
                <w:sz w:val="24"/>
                <w:szCs w:val="24"/>
              </w:rPr>
              <w:t>еские задачи.</w:t>
            </w:r>
          </w:p>
        </w:tc>
      </w:tr>
      <w:tr w:rsidR="005F5E0D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методом исключения.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Продолжить формировать умения решать логические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5E0D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методом исключения.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3666AF">
              <w:rPr>
                <w:rFonts w:ascii="Times New Roman" w:hAnsi="Times New Roman"/>
                <w:sz w:val="24"/>
                <w:szCs w:val="24"/>
              </w:rPr>
              <w:t xml:space="preserve">Продолжить формировать умения решать логические задачи.  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5E0D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«Внимание»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осуществлять последовательные умственные действия: анализировать, сравнивать, обобщать по признаку, целенаправленно думать.</w:t>
            </w:r>
          </w:p>
        </w:tc>
      </w:tr>
      <w:tr w:rsidR="005F5E0D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«Внимание»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осуществлять последовательные умственные действия: анализировать, сравнивать, обобщать по признаку, целенаправленно думать.</w:t>
            </w:r>
          </w:p>
        </w:tc>
      </w:tr>
      <w:tr w:rsidR="005F5E0D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5F5E0D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поиск недостающих фигур.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пространственное воображение, логическое мышление.</w:t>
            </w:r>
          </w:p>
        </w:tc>
      </w:tr>
      <w:tr w:rsidR="005F5E0D" w:rsidRPr="000B0C9E" w:rsidTr="009A60C3">
        <w:trPr>
          <w:trHeight w:val="315"/>
        </w:trPr>
        <w:tc>
          <w:tcPr>
            <w:tcW w:w="1131" w:type="dxa"/>
          </w:tcPr>
          <w:p w:rsidR="005F5E0D" w:rsidRPr="000B0C9E" w:rsidRDefault="005F5E0D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задачи на поиск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недостающих фигур.</w:t>
            </w:r>
          </w:p>
        </w:tc>
        <w:tc>
          <w:tcPr>
            <w:tcW w:w="10632" w:type="dxa"/>
          </w:tcPr>
          <w:p w:rsidR="005F5E0D" w:rsidRPr="000B0C9E" w:rsidRDefault="005F5E0D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пространственное воображение, логическое мышление.</w:t>
            </w:r>
          </w:p>
        </w:tc>
      </w:tr>
    </w:tbl>
    <w:p w:rsidR="009A60C3" w:rsidRDefault="009A60C3" w:rsidP="005F5E0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31"/>
        <w:gridCol w:w="4080"/>
        <w:gridCol w:w="10632"/>
      </w:tblGrid>
      <w:tr w:rsidR="009A60C3" w:rsidRPr="000B0C9E" w:rsidTr="00800EE0"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4080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0632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</w:tc>
      </w:tr>
      <w:tr w:rsidR="009A60C3" w:rsidRPr="000B0C9E" w:rsidTr="00800EE0">
        <w:tc>
          <w:tcPr>
            <w:tcW w:w="15843" w:type="dxa"/>
            <w:gridSpan w:val="3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3-я четверть (9</w:t>
            </w: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часов)</w:t>
            </w:r>
          </w:p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C3" w:rsidRPr="000B0C9E" w:rsidTr="00800EE0"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смекалку.</w:t>
            </w:r>
          </w:p>
        </w:tc>
        <w:tc>
          <w:tcPr>
            <w:tcW w:w="10632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Пропедевтическая работа по формированию умения решать логические задачи способом выдвижения и  оценки всевозможных гипотез.</w:t>
            </w:r>
          </w:p>
        </w:tc>
      </w:tr>
      <w:tr w:rsidR="009A60C3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смекалку.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Пропедевтическая работа по формированию умения решать логические задачи способом выдвижения и  оценки всевозможных гипотез.</w:t>
            </w:r>
          </w:p>
        </w:tc>
      </w:tr>
      <w:tr w:rsidR="009A60C3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цепочки. Закономерность.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731F70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построения цепочки умозаключений, анализировать выска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зывания  </w:t>
            </w:r>
            <w:r w:rsidRPr="00731F70">
              <w:rPr>
                <w:rFonts w:ascii="Times New Roman" w:hAnsi="Times New Roman"/>
                <w:sz w:val="24"/>
                <w:szCs w:val="24"/>
              </w:rPr>
              <w:t>и делать правильные выводы.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731F70">
              <w:rPr>
                <w:rFonts w:ascii="Times New Roman" w:hAnsi="Times New Roman"/>
                <w:sz w:val="24"/>
                <w:szCs w:val="24"/>
              </w:rPr>
              <w:t>Закономерность.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>Построение цепочки рассуждений.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построения цепочки умозаключений, анализировать выска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зывания 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>и делать правильные выводы.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731F70">
              <w:rPr>
                <w:rFonts w:ascii="Times New Roman" w:hAnsi="Times New Roman"/>
                <w:sz w:val="24"/>
                <w:szCs w:val="24"/>
              </w:rPr>
              <w:t>Закономерность.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>Построение цепочки рассуждений.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построения цепочки умозаключений, анализировать выска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зывания 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>и делать правильные выводы.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воссоздание недостающих фигур.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731F70">
              <w:rPr>
                <w:rFonts w:ascii="Times New Roman" w:hAnsi="Times New Roman"/>
                <w:sz w:val="24"/>
                <w:szCs w:val="24"/>
              </w:rPr>
              <w:t>Познакомить со способом решения логических задач на основе выдвижения и анализа всевозможных гипотез.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воссоздание недостающих фигур.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731F70">
              <w:rPr>
                <w:rFonts w:ascii="Times New Roman" w:hAnsi="Times New Roman"/>
                <w:sz w:val="24"/>
                <w:szCs w:val="24"/>
              </w:rPr>
              <w:t>Познакомить со способом решения логических задач на основе выдвижения и анализа всевозможных гипотез.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различными способами.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Формирование умения решать логические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A60C3" w:rsidRPr="000B0C9E" w:rsidTr="009A60C3">
        <w:trPr>
          <w:trHeight w:val="315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различными способами.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Формирование умения решать логические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A60C3" w:rsidRDefault="009A60C3" w:rsidP="005F5E0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31"/>
        <w:gridCol w:w="4080"/>
        <w:gridCol w:w="10632"/>
      </w:tblGrid>
      <w:tr w:rsidR="009A60C3" w:rsidRPr="000B0C9E" w:rsidTr="00800EE0"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4080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0632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A60C3" w:rsidRPr="000B0C9E" w:rsidTr="00800EE0">
        <w:tc>
          <w:tcPr>
            <w:tcW w:w="15843" w:type="dxa"/>
            <w:gridSpan w:val="3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4-я четверть (8 часов)</w:t>
            </w:r>
          </w:p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0C3" w:rsidRPr="000B0C9E" w:rsidTr="00800EE0"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80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на пространственные отношения.</w:t>
            </w:r>
          </w:p>
        </w:tc>
        <w:tc>
          <w:tcPr>
            <w:tcW w:w="10632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 xml:space="preserve"> на пространственные отношения между предметами табличным и графическим способами.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0C3" w:rsidRPr="000B0C9E" w:rsidTr="00800EE0">
        <w:tc>
          <w:tcPr>
            <w:tcW w:w="1131" w:type="dxa"/>
          </w:tcPr>
          <w:p w:rsidR="009A60C3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0632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решать логические задачи на основе выдвижения и анализа всевозможных гипотез. </w:t>
            </w:r>
          </w:p>
        </w:tc>
      </w:tr>
      <w:tr w:rsidR="009A60C3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«Внимание», «Найди фигуру», «Сложи квадрат».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внимания, пространственного воображения, логического мышления.</w:t>
            </w:r>
          </w:p>
        </w:tc>
      </w:tr>
      <w:tr w:rsidR="009A60C3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«Составь фигуру».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47FEF">
              <w:rPr>
                <w:rFonts w:ascii="Times New Roman" w:hAnsi="Times New Roman"/>
                <w:sz w:val="24"/>
                <w:szCs w:val="24"/>
              </w:rPr>
              <w:t>Развитие внимания, пространственного воображения, логического мышления.</w:t>
            </w:r>
          </w:p>
        </w:tc>
      </w:tr>
      <w:tr w:rsidR="009A60C3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«Составь фигуру».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47FEF">
              <w:rPr>
                <w:rFonts w:ascii="Times New Roman" w:hAnsi="Times New Roman"/>
                <w:sz w:val="24"/>
                <w:szCs w:val="24"/>
              </w:rPr>
              <w:t>Развитие внимания, пространственного воображения, логического мышления.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Игра «Внимание-Угадайка»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47FE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умения решать логические задачи.  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5585">
              <w:rPr>
                <w:rFonts w:ascii="Times New Roman" w:hAnsi="Times New Roman"/>
                <w:bCs/>
                <w:sz w:val="24"/>
                <w:szCs w:val="24"/>
              </w:rPr>
              <w:t>Конкурс «Считай, смекай, отгадывай»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6B5585">
              <w:rPr>
                <w:rFonts w:ascii="Times New Roman" w:hAnsi="Times New Roman"/>
                <w:sz w:val="24"/>
                <w:szCs w:val="24"/>
              </w:rPr>
              <w:t>Формирование умения решать логические задачи.  Диагностика мыслительных способностей.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Конкурс «Считай, смекай, отгадывай»</w:t>
            </w:r>
            <w:r>
              <w:rPr>
                <w:rFonts w:ascii="Times New Roman" w:hAnsi="Times New Roman"/>
                <w:sz w:val="24"/>
                <w:szCs w:val="24"/>
              </w:rPr>
              <w:t>. (Анализ)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6B5585">
              <w:rPr>
                <w:rFonts w:ascii="Times New Roman" w:hAnsi="Times New Roman"/>
                <w:sz w:val="24"/>
                <w:szCs w:val="24"/>
              </w:rPr>
              <w:t>Учить находить ошибки в рассуждениях.</w:t>
            </w:r>
          </w:p>
        </w:tc>
      </w:tr>
    </w:tbl>
    <w:p w:rsidR="009A60C3" w:rsidRPr="009A60C3" w:rsidRDefault="009A60C3" w:rsidP="009A60C3">
      <w:pPr>
        <w:jc w:val="center"/>
        <w:rPr>
          <w:rFonts w:ascii="Times New Roman" w:hAnsi="Times New Roman"/>
          <w:b/>
          <w:sz w:val="24"/>
          <w:szCs w:val="24"/>
        </w:rPr>
      </w:pPr>
      <w:r w:rsidRPr="009A60C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A60C3" w:rsidRDefault="009A60C3" w:rsidP="009A60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A60C3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15614" w:type="dxa"/>
        <w:tblLook w:val="04A0"/>
      </w:tblPr>
      <w:tblGrid>
        <w:gridCol w:w="1131"/>
        <w:gridCol w:w="3458"/>
        <w:gridCol w:w="9978"/>
        <w:gridCol w:w="1047"/>
      </w:tblGrid>
      <w:tr w:rsidR="009A60C3" w:rsidTr="00800EE0">
        <w:tc>
          <w:tcPr>
            <w:tcW w:w="1131" w:type="dxa"/>
          </w:tcPr>
          <w:p w:rsidR="009A60C3" w:rsidRPr="00CF640D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458" w:type="dxa"/>
          </w:tcPr>
          <w:p w:rsidR="009A60C3" w:rsidRPr="00CF640D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978" w:type="dxa"/>
          </w:tcPr>
          <w:p w:rsidR="009A60C3" w:rsidRPr="00CF640D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  <w:p w:rsidR="009A60C3" w:rsidRPr="00CF640D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9A60C3" w:rsidRDefault="009A60C3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9A60C3" w:rsidRPr="000B0C9E" w:rsidTr="00800EE0"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9978" w:type="dxa"/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Учить анализировать тексты. Познакомить с понятиями: «ложно», «истинно», «верно», «неверно». Развитие умения ориентироваться в пространстве.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Табличные способы решения логических задач</w:t>
            </w:r>
            <w:r w:rsidRPr="00B8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Учить строить истинные высказывания, развивать умения делать выводы, учить оценивать истинность и ложность высказываний. Познакомить с табличным способом решения логических задач.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Построение истинных высказываний.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Учить строить истинные предложения на сравнение по цвету и размеру.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Работа с графической моделью.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Учить соотносить текстовое описание с картинкой, устанавливать соответствия между текстом и иллюстрацией. Формировать умение иллюстрировать текстовые описания.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Работа со схематической моделью.</w:t>
            </w:r>
          </w:p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Познакомить с графической моделью. Учить соотносить текстовые описания и графические модели, устанавливать соответствие между текстом и схемой. Продолжить формирование умения иллюстрировать текстовые описания. Познакомить со способом решения логических задач на основе выдвижения всевозможных предположений (гипотез) и их проверки.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Решение логических задач табличным способом.</w:t>
            </w:r>
          </w:p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Учить табличному способу решения логических задач. Учить устанавливать соответствие между элементами множеств по логическому условию. Формировать умение оценивать истинность и ложность высказываний по заданным условиям.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Работа с ложными высказываниями.</w:t>
            </w:r>
          </w:p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Знакомство с операцией отрицания. Обучение построению отрицаний высказываний, выводов. Учить на основе установления соответствий между картинкой и текстовым описанием оценивать истинность высказываний.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Работа с ложными высказываниями.</w:t>
            </w:r>
          </w:p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Знакомство с операцией отрицания. Обучение построению отрицаний высказываний, выводов. Учить на основе установления соответствий между картинкой и текстовым описанием оценивать истинность высказываний.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9A60C3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Отрицание высказывания.</w:t>
            </w:r>
          </w:p>
          <w:p w:rsidR="009A60C3" w:rsidRPr="00B859D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B859D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D3">
              <w:rPr>
                <w:rFonts w:ascii="Times New Roman" w:hAnsi="Times New Roman"/>
                <w:sz w:val="24"/>
                <w:szCs w:val="24"/>
              </w:rPr>
              <w:t>Обучение решению логических задач табличным способом. Формирование умения делать умозаключения на основе построения отрицания высказываний.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8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Моделирование как способ решения логических задач.</w:t>
            </w:r>
          </w:p>
        </w:tc>
        <w:tc>
          <w:tcPr>
            <w:tcW w:w="9978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Учить построению графической модели по текстовому условию логической задачи. Знакомство с графическим способом решения логических задач. Продолжить формирование умения делать умозаключения на основе построения отрицания высказываний.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Установление истинности/ложности высказываний.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Учить оценивать истинность высказываний по графическому условию. Формировать умения достраивать графические модели по логическому условию.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</w:t>
            </w:r>
          </w:p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задач методом исключения.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Продолжить формировать умения решать логические задачи табличным способом на основе построения отрицаний. 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текстовой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графической информацией.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Формировать умения устанавливать соответствие между текстом и графическими схемами. Продолжить формировать умения построения истинных высказываний.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D016C5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6C5">
              <w:rPr>
                <w:rFonts w:ascii="Times New Roman" w:hAnsi="Times New Roman"/>
                <w:sz w:val="24"/>
                <w:szCs w:val="24"/>
              </w:rPr>
              <w:t>Построение цепочки</w:t>
            </w:r>
          </w:p>
          <w:p w:rsidR="009A60C3" w:rsidRPr="00056E94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6C5">
              <w:rPr>
                <w:rFonts w:ascii="Times New Roman" w:hAnsi="Times New Roman"/>
                <w:sz w:val="24"/>
                <w:szCs w:val="24"/>
              </w:rPr>
              <w:t>умозаключений.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Учить строить умозаключения по предложенной схеме, делать выводы из данных условий, проверять правильность решения логической задачи табличным способом.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</w:p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цепочки умозаключений.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Учить строить умозаключения по предложенной схеме, делать выводы из данных условий, проверять правильность решения логической задачи табличным способом.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40105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53">
              <w:rPr>
                <w:rFonts w:ascii="Times New Roman" w:hAnsi="Times New Roman"/>
                <w:sz w:val="24"/>
                <w:szCs w:val="24"/>
              </w:rPr>
              <w:t>Графическая и табличная интерпретация текста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Знакомство с графическим и табличным способами представления информации. Учить делать выводы по табличным данным. Учить оценивать истинность высказываний и их отрицаний.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8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Выдвижение гипотез.</w:t>
            </w:r>
          </w:p>
        </w:tc>
        <w:tc>
          <w:tcPr>
            <w:tcW w:w="9978" w:type="dxa"/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Пропедевтическая работа по формированию умения решать логические задачи способом выдвижения и оценки всевозможных гипотез.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Построение умозаключений.</w:t>
            </w:r>
          </w:p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Формировать умение решать логические задачи на основе построения цепочки умозаключений. Учить анализировать высказывания со связкой «если…, то…» и делать правильные выводы. 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«Знатоки математики»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 решать логические задачи.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49793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497933">
              <w:rPr>
                <w:rFonts w:ascii="Times New Roman" w:hAnsi="Times New Roman"/>
                <w:sz w:val="24"/>
                <w:szCs w:val="24"/>
              </w:rPr>
              <w:t>Построение цепочки рассуждений.</w:t>
            </w:r>
          </w:p>
          <w:p w:rsidR="009A60C3" w:rsidRPr="00497933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49793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933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построения цепочки умозаключений, анализировать высказывания со связкой «если…, то…» и делать правильные выводы.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070E7F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70E7F">
              <w:rPr>
                <w:rFonts w:ascii="Times New Roman" w:hAnsi="Times New Roman"/>
                <w:sz w:val="24"/>
                <w:szCs w:val="24"/>
              </w:rPr>
              <w:t>Построение цепочки рассуждений.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70E7F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7F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построения цепочки умозаключений, анализировать высказывания со связкой «если…, то…» и делать правильные выводы.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C21D5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21D5E">
              <w:rPr>
                <w:rFonts w:ascii="Times New Roman" w:hAnsi="Times New Roman"/>
                <w:sz w:val="24"/>
                <w:szCs w:val="24"/>
              </w:rPr>
              <w:t>Планирование действий.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Познакомить с логическими задачами на перевозки и табличной формой записи решения задач. Научить строить модель процесса перевозки.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Составление линейного алгоритма.</w:t>
            </w:r>
          </w:p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Формировать умение решать логические задачи на перевозки способом перебора и анализа всевозможных действий на каждом этапе; формировать умения решать логические задачи на основе построения отрицаний.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исследовательским методом.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Познакомить с понятием «гипотеза». Учить выдвигать и проверять гипотезы. Познакомить со способом решения логических задач на основе выдвижения и анализа всевозможных гипотез.</w:t>
            </w:r>
          </w:p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 различными способами.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Формирование умения решать логические задачи способом построения цепочки умозаключений и табличным способом.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на пространственные отношения.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Учить решать логические задачи на пространственные отношения между предметами табличным и графическим способами. Формирование умений оценивать истинность высказываний на основе построения умозаключений из условий.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58" w:type="dxa"/>
          </w:tcPr>
          <w:p w:rsidR="009A60C3" w:rsidRPr="003855BD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BD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9978" w:type="dxa"/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решать логические задачи на основе выдвижения и анализа всевозможных гипотез. 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58" w:type="dxa"/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Решение 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 через выдвижение гипотез.</w:t>
            </w:r>
          </w:p>
        </w:tc>
        <w:tc>
          <w:tcPr>
            <w:tcW w:w="9978" w:type="dxa"/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Формирование умений решать логические задачи на основе выдвижения и анализа всевозможных гипотез. 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Наглядное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 текстовых данных.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Формирование умения соотносить графические модели с текстовым условием, решать логические задачи графическим способом. Учить построению умозаключений.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C9E">
              <w:rPr>
                <w:rFonts w:ascii="Times New Roman" w:hAnsi="Times New Roman"/>
                <w:sz w:val="24"/>
                <w:szCs w:val="24"/>
              </w:rPr>
              <w:t>логических</w:t>
            </w:r>
          </w:p>
          <w:p w:rsidR="009A60C3" w:rsidRPr="000B0C9E" w:rsidRDefault="009A60C3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ошибок в рассуждениях.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Учить находить ошибки в рассуждениях.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9978" w:type="dxa"/>
            <w:tcBorders>
              <w:top w:val="single" w:sz="4" w:space="0" w:color="auto"/>
            </w:tcBorders>
          </w:tcPr>
          <w:p w:rsidR="009A60C3" w:rsidRPr="000B0C9E" w:rsidRDefault="009A60C3" w:rsidP="00800E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Конкурс «Считай, смекай, отгадывай»</w:t>
            </w:r>
          </w:p>
        </w:tc>
        <w:tc>
          <w:tcPr>
            <w:tcW w:w="9978" w:type="dxa"/>
            <w:tcBorders>
              <w:bottom w:val="single" w:sz="4" w:space="0" w:color="auto"/>
            </w:tcBorders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умения решать логические задачи.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C3" w:rsidRPr="000B0C9E" w:rsidTr="00800EE0">
        <w:trPr>
          <w:trHeight w:val="330"/>
        </w:trPr>
        <w:tc>
          <w:tcPr>
            <w:tcW w:w="1131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58" w:type="dxa"/>
          </w:tcPr>
          <w:p w:rsidR="009A60C3" w:rsidRPr="004A4F09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Конкурс «Считай, смекай, отгадывай»</w:t>
            </w:r>
          </w:p>
        </w:tc>
        <w:tc>
          <w:tcPr>
            <w:tcW w:w="9978" w:type="dxa"/>
          </w:tcPr>
          <w:p w:rsidR="009A60C3" w:rsidRPr="000B0C9E" w:rsidRDefault="009A60C3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</w:t>
            </w:r>
          </w:p>
        </w:tc>
        <w:tc>
          <w:tcPr>
            <w:tcW w:w="1047" w:type="dxa"/>
          </w:tcPr>
          <w:p w:rsidR="009A60C3" w:rsidRPr="000B0C9E" w:rsidRDefault="009A60C3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A60C3" w:rsidRDefault="009A60C3" w:rsidP="009A60C3">
      <w:pPr>
        <w:rPr>
          <w:rFonts w:ascii="Times New Roman" w:hAnsi="Times New Roman"/>
          <w:b/>
          <w:sz w:val="24"/>
          <w:szCs w:val="24"/>
        </w:rPr>
      </w:pPr>
    </w:p>
    <w:p w:rsidR="008E795A" w:rsidRDefault="009A60C3" w:rsidP="009A60C3">
      <w:pPr>
        <w:jc w:val="center"/>
        <w:rPr>
          <w:rFonts w:ascii="Times New Roman" w:hAnsi="Times New Roman"/>
          <w:b/>
          <w:sz w:val="24"/>
          <w:szCs w:val="24"/>
        </w:rPr>
      </w:pPr>
      <w:r w:rsidRPr="009A60C3">
        <w:rPr>
          <w:rFonts w:ascii="Times New Roman" w:hAnsi="Times New Roman"/>
          <w:b/>
          <w:sz w:val="24"/>
          <w:szCs w:val="24"/>
        </w:rPr>
        <w:t>Т</w:t>
      </w:r>
      <w:r w:rsidR="00180788" w:rsidRPr="009A60C3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9A60C3" w:rsidRPr="009A60C3" w:rsidRDefault="009A60C3" w:rsidP="009A60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3"/>
        <w:tblW w:w="15843" w:type="dxa"/>
        <w:tblLook w:val="04A0"/>
      </w:tblPr>
      <w:tblGrid>
        <w:gridCol w:w="1131"/>
        <w:gridCol w:w="3372"/>
        <w:gridCol w:w="11340"/>
      </w:tblGrid>
      <w:tr w:rsidR="00A23F0A" w:rsidTr="00800EE0">
        <w:tc>
          <w:tcPr>
            <w:tcW w:w="1131" w:type="dxa"/>
          </w:tcPr>
          <w:p w:rsidR="00A23F0A" w:rsidRPr="00CF640D" w:rsidRDefault="00A23F0A" w:rsidP="00CF64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A23F0A" w:rsidRPr="00CF640D" w:rsidRDefault="00A23F0A" w:rsidP="00CF64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A23F0A" w:rsidRPr="00CF640D" w:rsidRDefault="00A23F0A" w:rsidP="00CF64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  <w:p w:rsidR="00A23F0A" w:rsidRPr="00CF640D" w:rsidRDefault="00A23F0A" w:rsidP="00CF64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F640D" w:rsidTr="006E2C43">
        <w:tc>
          <w:tcPr>
            <w:tcW w:w="15843" w:type="dxa"/>
            <w:gridSpan w:val="3"/>
          </w:tcPr>
          <w:p w:rsidR="00CF640D" w:rsidRPr="000B0C9E" w:rsidRDefault="00CF640D" w:rsidP="00CF64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1-я четверть (9 часов)</w:t>
            </w:r>
          </w:p>
          <w:p w:rsidR="00CF640D" w:rsidRDefault="00CF64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F0A" w:rsidRPr="000B0C9E" w:rsidTr="00800EE0">
        <w:tc>
          <w:tcPr>
            <w:tcW w:w="1131" w:type="dxa"/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Решение логических задач табличным способом.</w:t>
            </w:r>
          </w:p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строить истинные высказывания, развивать умения делать выводы, учить оценивать истинность и ложность высказываний. Вспомнить табличный способ решения логических задач.</w:t>
            </w:r>
          </w:p>
        </w:tc>
      </w:tr>
      <w:tr w:rsidR="00A23F0A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«Истина». «Ложь». Графические модели.</w:t>
            </w:r>
          </w:p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анализировать тексты. Усвоить понятия: «ложно», «истинно», «верно», «неверно». Учиться соотносить вербальные и графические модели.</w:t>
            </w:r>
          </w:p>
        </w:tc>
      </w:tr>
      <w:tr w:rsidR="00A23F0A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Построение умозаключений.</w:t>
            </w:r>
          </w:p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строить умозаключения на основе анализа  текстов, рисунков и их сравнения по цвету и размеру.</w:t>
            </w:r>
          </w:p>
        </w:tc>
      </w:tr>
      <w:tr w:rsidR="00A23F0A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Построение цепочки умозаключений. Рассуждения.</w:t>
            </w:r>
          </w:p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табличному способу решения логических задач. Учиться устанавливать соответствие между элементами множеств по логическому условию. Овладевать  умением строить цепочки умозаключений.</w:t>
            </w:r>
          </w:p>
        </w:tc>
      </w:tr>
      <w:tr w:rsidR="00A23F0A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Знакомство с задачами на перевозки.</w:t>
            </w:r>
          </w:p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Познакомиться с табличным способом описания процессов перевозок, последовательностью записи действий.</w:t>
            </w:r>
          </w:p>
        </w:tc>
      </w:tr>
      <w:tr w:rsidR="00A23F0A" w:rsidRPr="000B0C9E" w:rsidTr="00800EE0">
        <w:trPr>
          <w:trHeight w:val="975"/>
        </w:trPr>
        <w:tc>
          <w:tcPr>
            <w:tcW w:w="1131" w:type="dxa"/>
            <w:tcBorders>
              <w:bottom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Работа с математическими, вербальными и графическими моделями.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соотносить текстовые описания, математические записи и графические модели, устанавливать соответствие между ними. Учиться иллюстрировать текстовые описания графическими моделями.</w:t>
            </w:r>
          </w:p>
        </w:tc>
      </w:tr>
      <w:tr w:rsidR="00A23F0A" w:rsidRPr="000B0C9E" w:rsidTr="00800EE0">
        <w:trPr>
          <w:trHeight w:val="59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Работа с математическими, вербальными и графическими моделями</w:t>
            </w:r>
          </w:p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23F0A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соотносить текстовые описания, математические записи и графические модели, устанавливать соответствие между ними. Учиться иллюстрировать текстовые описания графическими моделями.</w:t>
            </w:r>
          </w:p>
        </w:tc>
      </w:tr>
      <w:tr w:rsidR="00A23F0A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Задачи на перевозки.</w:t>
            </w:r>
          </w:p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анализировать возможные последствия действий, выбирать рациональные действия.</w:t>
            </w:r>
          </w:p>
        </w:tc>
      </w:tr>
      <w:tr w:rsidR="00A23F0A" w:rsidRPr="000B0C9E" w:rsidTr="00800EE0">
        <w:trPr>
          <w:trHeight w:val="330"/>
        </w:trPr>
        <w:tc>
          <w:tcPr>
            <w:tcW w:w="1131" w:type="dxa"/>
            <w:tcBorders>
              <w:bottom w:val="single" w:sz="4" w:space="0" w:color="auto"/>
            </w:tcBorders>
          </w:tcPr>
          <w:p w:rsidR="00A23F0A" w:rsidRPr="000B0C9E" w:rsidRDefault="00A23F0A" w:rsidP="006E2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23F0A" w:rsidRPr="009B489B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65740A">
              <w:rPr>
                <w:rFonts w:ascii="Times New Roman" w:hAnsi="Times New Roman"/>
                <w:sz w:val="24"/>
                <w:szCs w:val="24"/>
              </w:rPr>
              <w:t>«Считай, смекай, отгадывай»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23F0A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я выполнять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азличные роли в группе (лидера,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исполнителя, критика);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аргументировать, доказывать,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вести дискуссию.</w:t>
            </w:r>
          </w:p>
          <w:p w:rsidR="00A23F0A" w:rsidRPr="000B0C9E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A4E" w:rsidRPr="00A23F0A" w:rsidRDefault="00236A4E" w:rsidP="00B677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131"/>
        <w:gridCol w:w="3372"/>
        <w:gridCol w:w="11340"/>
      </w:tblGrid>
      <w:tr w:rsidR="00A23F0A" w:rsidRPr="000B0C9E" w:rsidTr="00800EE0">
        <w:tc>
          <w:tcPr>
            <w:tcW w:w="1131" w:type="dxa"/>
          </w:tcPr>
          <w:p w:rsidR="00A23F0A" w:rsidRPr="000B0C9E" w:rsidRDefault="00A23F0A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A23F0A" w:rsidRPr="000B0C9E" w:rsidRDefault="00A23F0A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A23F0A" w:rsidRPr="000B0C9E" w:rsidRDefault="00A23F0A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  <w:p w:rsidR="00A23F0A" w:rsidRPr="000B0C9E" w:rsidRDefault="00A23F0A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348BD" w:rsidRPr="000B0C9E" w:rsidTr="00FC4C5A">
        <w:tc>
          <w:tcPr>
            <w:tcW w:w="15843" w:type="dxa"/>
            <w:gridSpan w:val="3"/>
          </w:tcPr>
          <w:p w:rsidR="008348BD" w:rsidRPr="000B0C9E" w:rsidRDefault="008348BD" w:rsidP="008348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2-я четверть (7 часов)</w:t>
            </w:r>
          </w:p>
          <w:p w:rsidR="00BA5541" w:rsidRPr="000B0C9E" w:rsidRDefault="00BA5541" w:rsidP="008348B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3F0A" w:rsidRPr="000B0C9E" w:rsidTr="00800EE0">
        <w:tc>
          <w:tcPr>
            <w:tcW w:w="1131" w:type="dxa"/>
          </w:tcPr>
          <w:p w:rsidR="00A23F0A" w:rsidRPr="000B0C9E" w:rsidRDefault="00A23F0A" w:rsidP="0083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A23F0A" w:rsidRPr="00024512" w:rsidRDefault="00A23F0A" w:rsidP="009B489B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1340" w:type="dxa"/>
          </w:tcPr>
          <w:p w:rsidR="00A23F0A" w:rsidRPr="00024512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ормировать 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знания на практике, 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планировать  и  контро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лировать  учебные  действия  в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етствии с поставленной задачей;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осваивать начальные формы рефлексии</w:t>
            </w:r>
          </w:p>
        </w:tc>
      </w:tr>
      <w:tr w:rsidR="00A23F0A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A23F0A" w:rsidRPr="000B0C9E" w:rsidRDefault="00A23F0A" w:rsidP="0083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23F0A" w:rsidRPr="009B489B" w:rsidRDefault="00A23F0A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Знакомство с исследовательским методом решения логических задач.</w:t>
            </w:r>
          </w:p>
          <w:p w:rsidR="00A23F0A" w:rsidRPr="009B489B" w:rsidRDefault="00A23F0A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23F0A" w:rsidRPr="00024512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Познакомиться с понятием «гипотеза». Учиться выдвигать и проверять гипотезы. Познакомиться со способом решения логических задач на основе выдвижения и анализа всевозможных гипотез. Познакомиться с табличной формой представления процесса анализа гипотез. Учиться работать по плану.</w:t>
            </w:r>
          </w:p>
        </w:tc>
      </w:tr>
      <w:tr w:rsidR="00A23F0A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A23F0A" w:rsidRPr="000B0C9E" w:rsidRDefault="00A23F0A" w:rsidP="0083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23F0A" w:rsidRPr="00024512" w:rsidRDefault="00A23F0A" w:rsidP="00024512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Решение задач Самостоятельная работа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23F0A" w:rsidRPr="00024512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способом выдвижения и  оценки всевозможных гипотез.</w:t>
            </w:r>
          </w:p>
        </w:tc>
      </w:tr>
      <w:tr w:rsidR="00A23F0A" w:rsidRPr="000B0C9E" w:rsidTr="00D15B44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A23F0A" w:rsidRPr="000B0C9E" w:rsidRDefault="00A23F0A" w:rsidP="0083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23F0A" w:rsidRPr="00024512" w:rsidRDefault="00AB3EC5" w:rsidP="00D15B44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Решение логических</w:t>
            </w:r>
            <w:r w:rsidR="00A23F0A" w:rsidRPr="00024512">
              <w:rPr>
                <w:rFonts w:ascii="Times New Roman" w:hAnsi="Times New Roman"/>
                <w:sz w:val="24"/>
                <w:szCs w:val="24"/>
              </w:rPr>
              <w:t xml:space="preserve"> задач исследовательским методом.</w:t>
            </w:r>
          </w:p>
          <w:p w:rsidR="00A23F0A" w:rsidRPr="00024512" w:rsidRDefault="00A23F0A" w:rsidP="00D15B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23F0A" w:rsidRPr="00024512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Учиться выдвигать и проверять гипотезы. Учиться решению логических задач на основе выдвижения и анализа всевозможных гипотез путем рассуждения по заданному образцу. </w:t>
            </w:r>
          </w:p>
        </w:tc>
      </w:tr>
      <w:tr w:rsidR="00A23F0A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A23F0A" w:rsidRPr="000B0C9E" w:rsidRDefault="00A23F0A" w:rsidP="009B4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A23F0A" w:rsidRPr="00024512" w:rsidRDefault="00A23F0A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Выдвижение гипотез.</w:t>
            </w:r>
          </w:p>
          <w:p w:rsidR="00A23F0A" w:rsidRPr="00024512" w:rsidRDefault="00A23F0A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23F0A" w:rsidRPr="00024512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способом выдвижения и  оценки всевозможных гипотез.</w:t>
            </w:r>
          </w:p>
        </w:tc>
      </w:tr>
      <w:tr w:rsidR="00A23F0A" w:rsidRPr="000B0C9E" w:rsidTr="00800EE0">
        <w:trPr>
          <w:trHeight w:val="222"/>
        </w:trPr>
        <w:tc>
          <w:tcPr>
            <w:tcW w:w="1131" w:type="dxa"/>
            <w:tcBorders>
              <w:top w:val="single" w:sz="4" w:space="0" w:color="auto"/>
            </w:tcBorders>
          </w:tcPr>
          <w:p w:rsidR="00A23F0A" w:rsidRPr="000B0C9E" w:rsidRDefault="00A23F0A" w:rsidP="0083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23F0A" w:rsidRPr="00024512" w:rsidRDefault="00A23F0A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Выдвижение гипотез.</w:t>
            </w:r>
          </w:p>
          <w:p w:rsidR="00A23F0A" w:rsidRPr="00024512" w:rsidRDefault="00A23F0A" w:rsidP="00800E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23F0A" w:rsidRPr="00024512" w:rsidRDefault="00A23F0A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способом выдвижения и  оценки всевозможных гипотез.</w:t>
            </w:r>
          </w:p>
        </w:tc>
      </w:tr>
      <w:tr w:rsidR="00A23F0A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A23F0A" w:rsidRPr="000B0C9E" w:rsidRDefault="00A23F0A" w:rsidP="0083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23F0A" w:rsidRPr="00024512" w:rsidRDefault="00A23F0A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23F0A" w:rsidRPr="00024512" w:rsidRDefault="00A23F0A" w:rsidP="00A23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ормировать 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знания на практике, 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планировать  и  контро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лировать  учебные  действия  в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етствии с поставленной задачей;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осваивать начальные формы рефлексии</w:t>
            </w:r>
          </w:p>
        </w:tc>
      </w:tr>
    </w:tbl>
    <w:p w:rsidR="00BA5541" w:rsidRPr="00D15B44" w:rsidRDefault="00BA5541" w:rsidP="00B677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31"/>
        <w:gridCol w:w="3372"/>
        <w:gridCol w:w="11340"/>
      </w:tblGrid>
      <w:tr w:rsidR="00236A4E" w:rsidRPr="000B0C9E" w:rsidTr="00800EE0">
        <w:tc>
          <w:tcPr>
            <w:tcW w:w="1131" w:type="dxa"/>
          </w:tcPr>
          <w:p w:rsidR="00236A4E" w:rsidRPr="000B0C9E" w:rsidRDefault="00236A4E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236A4E" w:rsidRPr="000B0C9E" w:rsidRDefault="00236A4E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236A4E" w:rsidRPr="000B0C9E" w:rsidRDefault="00236A4E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</w:tc>
      </w:tr>
      <w:tr w:rsidR="00BA5541" w:rsidRPr="000B0C9E" w:rsidTr="00292A9D">
        <w:tc>
          <w:tcPr>
            <w:tcW w:w="15843" w:type="dxa"/>
            <w:gridSpan w:val="3"/>
          </w:tcPr>
          <w:p w:rsidR="00BA5541" w:rsidRPr="000B0C9E" w:rsidRDefault="00292A9D" w:rsidP="00292A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3-я четверть (10 часов)</w:t>
            </w:r>
          </w:p>
          <w:p w:rsidR="00BA5541" w:rsidRPr="000B0C9E" w:rsidRDefault="00BA5541" w:rsidP="00FC4C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A4E" w:rsidRPr="000B0C9E" w:rsidTr="00800EE0">
        <w:tc>
          <w:tcPr>
            <w:tcW w:w="1131" w:type="dxa"/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Наглядное представление текстовых данных.</w:t>
            </w:r>
          </w:p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050">
              <w:rPr>
                <w:rFonts w:ascii="Times New Roman" w:hAnsi="Times New Roman"/>
                <w:sz w:val="24"/>
                <w:szCs w:val="24"/>
              </w:rPr>
              <w:t xml:space="preserve">Учиться соотносить графические модели с математическими и </w:t>
            </w:r>
            <w:r w:rsidR="000C6617" w:rsidRPr="00C30050">
              <w:rPr>
                <w:rFonts w:ascii="Times New Roman" w:hAnsi="Times New Roman"/>
                <w:sz w:val="24"/>
                <w:szCs w:val="24"/>
              </w:rPr>
              <w:t>вербальными, и</w:t>
            </w:r>
            <w:r w:rsidRPr="00C30050">
              <w:rPr>
                <w:rFonts w:ascii="Times New Roman" w:hAnsi="Times New Roman"/>
                <w:sz w:val="24"/>
                <w:szCs w:val="24"/>
              </w:rPr>
              <w:t xml:space="preserve"> на этой основе решать логические задачи. Учиться построению умозаключений.</w:t>
            </w:r>
          </w:p>
        </w:tc>
      </w:tr>
      <w:tr w:rsidR="00236A4E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 xml:space="preserve">Учиться решать логические задачи на основе выдвижения и анализа всевозможных гипотез. </w:t>
            </w:r>
          </w:p>
        </w:tc>
      </w:tr>
      <w:tr w:rsidR="00236A4E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выдвижения и анализа всевозможных гипотез.</w:t>
            </w:r>
          </w:p>
        </w:tc>
      </w:tr>
      <w:tr w:rsidR="00236A4E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Построение умозаключений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построения цепочки умозаключений. Учиться анализировать высказывания со связкой «если…, то…» и делать правильные выводы.</w:t>
            </w:r>
          </w:p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A4E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Анализ различных способов решения логических задач на перевозки.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анализировать различные способы решения логических задач на перевозки с целью определения оптимальных.</w:t>
            </w:r>
          </w:p>
          <w:p w:rsidR="00236A4E" w:rsidRPr="00C30050" w:rsidRDefault="00236A4E" w:rsidP="00C30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A4E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Построение цепочки умозаключений.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строить умозаключения по предложенной схеме, делать выводы из данных условий.</w:t>
            </w:r>
          </w:p>
        </w:tc>
      </w:tr>
      <w:tr w:rsidR="00236A4E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Задачи на перевозки.</w:t>
            </w:r>
          </w:p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0050">
              <w:rPr>
                <w:rFonts w:ascii="Times New Roman" w:hAnsi="Times New Roman"/>
                <w:sz w:val="24"/>
                <w:szCs w:val="24"/>
              </w:rPr>
              <w:t>Учиться анализировать возможные последствия действий, выбирать оптимальное решение.</w:t>
            </w:r>
          </w:p>
        </w:tc>
      </w:tr>
      <w:tr w:rsidR="00236A4E" w:rsidRPr="000B0C9E" w:rsidTr="00800EE0">
        <w:trPr>
          <w:trHeight w:val="330"/>
        </w:trPr>
        <w:tc>
          <w:tcPr>
            <w:tcW w:w="1131" w:type="dxa"/>
            <w:tcBorders>
              <w:bottom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ормировать 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знания на практике, 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планировать  и  контро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лировать  учебные  действия  в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етствии с поставленной задачей; </w:t>
            </w:r>
            <w:r w:rsidRPr="002A269A">
              <w:rPr>
                <w:rFonts w:ascii="Times New Roman" w:hAnsi="Times New Roman"/>
                <w:sz w:val="24"/>
                <w:szCs w:val="24"/>
              </w:rPr>
              <w:t>осваивать начальные формы рефлексии</w:t>
            </w:r>
          </w:p>
        </w:tc>
      </w:tr>
      <w:tr w:rsidR="00236A4E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выдвижения и анализа всевозможных гипотез. Учиться  представлять процесс анализа гипотез в табличной форме.</w:t>
            </w:r>
          </w:p>
        </w:tc>
      </w:tr>
      <w:tr w:rsidR="00236A4E" w:rsidRPr="000B0C9E" w:rsidTr="00800EE0">
        <w:trPr>
          <w:trHeight w:val="330"/>
        </w:trPr>
        <w:tc>
          <w:tcPr>
            <w:tcW w:w="1131" w:type="dxa"/>
            <w:tcBorders>
              <w:bottom w:val="single" w:sz="4" w:space="0" w:color="auto"/>
            </w:tcBorders>
          </w:tcPr>
          <w:p w:rsidR="00236A4E" w:rsidRPr="000B0C9E" w:rsidRDefault="00236A4E" w:rsidP="00F6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236A4E" w:rsidRPr="00C30050" w:rsidRDefault="00236A4E" w:rsidP="00C3005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236A4E" w:rsidRPr="00C30050" w:rsidRDefault="00236A4E" w:rsidP="00236A4E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выдвижения и анализа всевозможных гипотез. Учиться  представлять процесс анализа гипотез в табличной форме.</w:t>
            </w:r>
          </w:p>
        </w:tc>
      </w:tr>
    </w:tbl>
    <w:p w:rsidR="00CF640D" w:rsidRPr="000B0C9E" w:rsidRDefault="00CF640D" w:rsidP="00B677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31"/>
        <w:gridCol w:w="3372"/>
        <w:gridCol w:w="11340"/>
      </w:tblGrid>
      <w:tr w:rsidR="00E76199" w:rsidRPr="000B0C9E" w:rsidTr="00800EE0">
        <w:tc>
          <w:tcPr>
            <w:tcW w:w="1131" w:type="dxa"/>
          </w:tcPr>
          <w:p w:rsidR="00E76199" w:rsidRPr="000B0C9E" w:rsidRDefault="00E76199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E76199" w:rsidRPr="000B0C9E" w:rsidRDefault="00E76199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E76199" w:rsidRPr="000B0C9E" w:rsidRDefault="00E76199" w:rsidP="00FC4C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</w:tc>
      </w:tr>
      <w:tr w:rsidR="00F664AA" w:rsidRPr="000B0C9E" w:rsidTr="00FC4C5A">
        <w:tc>
          <w:tcPr>
            <w:tcW w:w="15843" w:type="dxa"/>
            <w:gridSpan w:val="3"/>
          </w:tcPr>
          <w:p w:rsidR="00F664AA" w:rsidRPr="000B0C9E" w:rsidRDefault="00F664AA" w:rsidP="00F664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4-я четверть (8 часов)</w:t>
            </w:r>
          </w:p>
          <w:p w:rsidR="00F664AA" w:rsidRPr="000B0C9E" w:rsidRDefault="00F664AA" w:rsidP="00FC4C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199" w:rsidRPr="000B0C9E" w:rsidTr="00800EE0">
        <w:trPr>
          <w:trHeight w:val="945"/>
        </w:trPr>
        <w:tc>
          <w:tcPr>
            <w:tcW w:w="1131" w:type="dxa"/>
            <w:tcBorders>
              <w:bottom w:val="single" w:sz="4" w:space="0" w:color="auto"/>
            </w:tcBorders>
          </w:tcPr>
          <w:p w:rsidR="00E76199" w:rsidRPr="000B0C9E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E76199" w:rsidRPr="00183613" w:rsidRDefault="00E76199" w:rsidP="00183613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Истинные и ложные высказывания. Анализ  гипотез.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выдвижения и анализа всевозможных гипотез и построения цепочки умозаключений, анализировать истинные и ложные  высказывания, делать выводы.</w:t>
            </w:r>
          </w:p>
        </w:tc>
      </w:tr>
      <w:tr w:rsidR="00E76199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E76199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E76199" w:rsidRPr="00183613" w:rsidRDefault="00E76199" w:rsidP="00183613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выдвижения и анализа всевозможных гипотез. Учиться  представлять процесс анализа гипотез в табличной форме.</w:t>
            </w:r>
          </w:p>
        </w:tc>
      </w:tr>
      <w:tr w:rsidR="00E76199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E76199" w:rsidRPr="000B0C9E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E76199" w:rsidRPr="00183613" w:rsidRDefault="00E76199" w:rsidP="00183613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 xml:space="preserve">Истинные и ложные высказывания. </w:t>
            </w:r>
            <w:r w:rsidR="009A60C3" w:rsidRPr="00183613">
              <w:rPr>
                <w:rFonts w:ascii="Times New Roman" w:hAnsi="Times New Roman"/>
                <w:sz w:val="24"/>
                <w:szCs w:val="24"/>
              </w:rPr>
              <w:t>Анализ гипотез</w:t>
            </w:r>
            <w:r w:rsidRPr="001836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6199" w:rsidRPr="00183613" w:rsidRDefault="00E76199" w:rsidP="00183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выдвижения и анализа всевозможных гипотез и построения цепочки умозаключений, анализировать истинные и ложные  высказывания, делать выводы.</w:t>
            </w:r>
          </w:p>
        </w:tc>
      </w:tr>
      <w:tr w:rsidR="00E76199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E76199" w:rsidRPr="000B0C9E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E76199" w:rsidRPr="00183613" w:rsidRDefault="00E76199" w:rsidP="00183613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E76199">
              <w:rPr>
                <w:rFonts w:ascii="Times New Roman" w:hAnsi="Times New Roman"/>
                <w:sz w:val="24"/>
                <w:szCs w:val="24"/>
              </w:rPr>
              <w:t>Формировать  умение применять знания на практике,  планировать  и  контролировать  учебные  действия  в соответствии с поставленной задачей; осваивать начальные формы рефлексии</w:t>
            </w:r>
          </w:p>
        </w:tc>
      </w:tr>
      <w:tr w:rsidR="00E76199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E76199" w:rsidRPr="000B0C9E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E76199" w:rsidRPr="00D4774B" w:rsidRDefault="00E76199" w:rsidP="001836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774B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построения цепочки умозаключений.</w:t>
            </w:r>
          </w:p>
        </w:tc>
      </w:tr>
      <w:tr w:rsidR="00E76199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E76199" w:rsidRPr="000B0C9E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E76199" w:rsidRPr="00183613" w:rsidRDefault="00E76199" w:rsidP="001836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613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Учиться  составлять логические задачи и решать их на основе построения цепочки умозаключений.</w:t>
            </w:r>
          </w:p>
        </w:tc>
      </w:tr>
      <w:tr w:rsidR="00E76199" w:rsidRPr="000B0C9E" w:rsidTr="00800EE0">
        <w:trPr>
          <w:trHeight w:val="630"/>
        </w:trPr>
        <w:tc>
          <w:tcPr>
            <w:tcW w:w="1131" w:type="dxa"/>
            <w:tcBorders>
              <w:bottom w:val="single" w:sz="4" w:space="0" w:color="auto"/>
            </w:tcBorders>
          </w:tcPr>
          <w:p w:rsidR="00E76199" w:rsidRPr="000B0C9E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E76199" w:rsidRPr="00183613" w:rsidRDefault="00E76199" w:rsidP="001836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613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Учиться  составлять логические задачи и решать их на основе построения цепочки умозаключений.</w:t>
            </w:r>
          </w:p>
        </w:tc>
      </w:tr>
      <w:tr w:rsidR="00E76199" w:rsidRPr="000B0C9E" w:rsidTr="00800EE0">
        <w:trPr>
          <w:trHeight w:val="26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E76199" w:rsidRDefault="00E76199" w:rsidP="00B77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E76199" w:rsidRPr="00183613" w:rsidRDefault="00E76199" w:rsidP="001836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613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E76199" w:rsidRPr="00183613" w:rsidRDefault="00E76199" w:rsidP="00E76199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Учиться  составлять логические задачи и решать их на основе построения цепочки умозаключений.</w:t>
            </w:r>
          </w:p>
        </w:tc>
      </w:tr>
    </w:tbl>
    <w:p w:rsidR="001476A4" w:rsidRDefault="001476A4" w:rsidP="001C1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0C3" w:rsidRDefault="00800EE0" w:rsidP="001C1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00EE0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800EE0" w:rsidRDefault="00800EE0" w:rsidP="001C1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3"/>
        <w:tblW w:w="15843" w:type="dxa"/>
        <w:tblLook w:val="04A0"/>
      </w:tblPr>
      <w:tblGrid>
        <w:gridCol w:w="1131"/>
        <w:gridCol w:w="3372"/>
        <w:gridCol w:w="11340"/>
      </w:tblGrid>
      <w:tr w:rsidR="00800EE0" w:rsidTr="00800EE0">
        <w:tc>
          <w:tcPr>
            <w:tcW w:w="1131" w:type="dxa"/>
          </w:tcPr>
          <w:p w:rsidR="00800EE0" w:rsidRPr="00CF640D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800EE0" w:rsidRPr="00CF640D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800EE0" w:rsidRPr="00CF640D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  <w:p w:rsidR="00800EE0" w:rsidRPr="00CF640D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00EE0" w:rsidTr="00800EE0">
        <w:tc>
          <w:tcPr>
            <w:tcW w:w="15843" w:type="dxa"/>
            <w:gridSpan w:val="3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14C">
              <w:rPr>
                <w:rFonts w:ascii="Times New Roman" w:hAnsi="Times New Roman"/>
                <w:b/>
                <w:i/>
                <w:sz w:val="24"/>
                <w:szCs w:val="24"/>
              </w:rPr>
              <w:t>I четверть (9 часов)</w:t>
            </w:r>
          </w:p>
          <w:p w:rsidR="00800EE0" w:rsidRDefault="00800EE0" w:rsidP="00800E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E0" w:rsidRPr="000B0C9E" w:rsidTr="00800EE0">
        <w:tc>
          <w:tcPr>
            <w:tcW w:w="1131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Решение логических задач табличным способом.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</w:tcPr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строить истинные высказывания, развивать умения делать выводы, учить оценивать истинность и ложность высказываний. Вспомнить табличный способ решения логических задач.</w:t>
            </w:r>
          </w:p>
        </w:tc>
      </w:tr>
      <w:tr w:rsidR="00800EE0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анализировать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ексты. 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>Учиться соотносить вербальные и графические модели.</w:t>
            </w:r>
          </w:p>
        </w:tc>
      </w:tr>
      <w:tr w:rsidR="00800EE0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анализировать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ексты. 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>Учиться соотносить вербальные и графические модели.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Построение цепочки умозаключений. Рассуждения.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Учиться табличному способу решения логических задач. Учиться устанавливать соответствие между элементами множеств по логическому условию. Овладевать  умением строить цепочки умозаключений.</w:t>
            </w:r>
          </w:p>
        </w:tc>
      </w:tr>
      <w:tr w:rsidR="00800EE0" w:rsidRPr="000B0C9E" w:rsidTr="00800EE0">
        <w:trPr>
          <w:trHeight w:val="540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задачи.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разными способа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решения нестандартных задач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>, последовательностью записи действий.</w:t>
            </w:r>
          </w:p>
        </w:tc>
      </w:tr>
      <w:tr w:rsidR="00800EE0" w:rsidRPr="000B0C9E" w:rsidTr="00800EE0">
        <w:trPr>
          <w:trHeight w:val="273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Нестандартные задачи.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>Учиться анализировать т</w:t>
            </w:r>
            <w:r>
              <w:rPr>
                <w:rFonts w:ascii="Times New Roman" w:hAnsi="Times New Roman"/>
                <w:sz w:val="24"/>
                <w:szCs w:val="24"/>
              </w:rPr>
              <w:t>ексты, решать задачи разными способами.</w:t>
            </w:r>
          </w:p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E0" w:rsidRPr="000B0C9E" w:rsidTr="00800EE0">
        <w:trPr>
          <w:trHeight w:val="597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Работа с математическими, вербальными и графическими моделями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соотносить текстовые описания, математические записи и графические модели, устанавливать соответствие между ними. Учиться иллюстрировать текстовые описания графическими моделями.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Pr="000A76BC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Учиться ф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иксировать достигнутые результаты; участвовать в оценке правильности выполнения учебных заданий, планировать определённые действия, в т. ч.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умственные, осуществлять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самоконтроль. </w:t>
            </w:r>
          </w:p>
        </w:tc>
      </w:tr>
      <w:tr w:rsidR="00800EE0" w:rsidRPr="000B0C9E" w:rsidTr="00800EE0">
        <w:trPr>
          <w:trHeight w:val="330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 работы)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Учиться осознавать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границ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ы собственных знаний, способности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 самооценке на основе критерия успешности у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чебной деятельности и готовности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выполнять определённые учебные действия </w:t>
            </w:r>
          </w:p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для дальнейшего приобретения умений.</w:t>
            </w:r>
          </w:p>
        </w:tc>
      </w:tr>
    </w:tbl>
    <w:p w:rsidR="00800EE0" w:rsidRDefault="00800EE0" w:rsidP="00800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131"/>
        <w:gridCol w:w="3372"/>
        <w:gridCol w:w="11340"/>
      </w:tblGrid>
      <w:tr w:rsidR="00800EE0" w:rsidRPr="000B0C9E" w:rsidTr="00800EE0">
        <w:tc>
          <w:tcPr>
            <w:tcW w:w="1131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00EE0" w:rsidRPr="000B0C9E" w:rsidTr="00800EE0">
        <w:tc>
          <w:tcPr>
            <w:tcW w:w="15843" w:type="dxa"/>
            <w:gridSpan w:val="3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14C">
              <w:rPr>
                <w:rFonts w:ascii="Times New Roman" w:hAnsi="Times New Roman"/>
                <w:b/>
                <w:i/>
                <w:sz w:val="24"/>
                <w:szCs w:val="24"/>
              </w:rPr>
              <w:t>II четверть (7 часов)</w:t>
            </w:r>
          </w:p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0EE0" w:rsidRPr="000B0C9E" w:rsidTr="00800EE0">
        <w:tc>
          <w:tcPr>
            <w:tcW w:w="1131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 xml:space="preserve">исследовательским </w:t>
            </w:r>
            <w:r>
              <w:rPr>
                <w:rFonts w:ascii="Times New Roman" w:hAnsi="Times New Roman"/>
                <w:sz w:val="24"/>
                <w:szCs w:val="24"/>
              </w:rPr>
              <w:t>методом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выдвигать и пр</w:t>
            </w:r>
            <w:r>
              <w:rPr>
                <w:rFonts w:ascii="Times New Roman" w:hAnsi="Times New Roman"/>
                <w:sz w:val="24"/>
                <w:szCs w:val="24"/>
              </w:rPr>
              <w:t>оверять гипотезы, решать логические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на основе выдвижения и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всевозможных гипотез. 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>Учиться работать по плану.</w:t>
            </w:r>
          </w:p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E0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Решение  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 исследовательским методом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Учиться выдвигать и проверять гипотезы. Учиться решению логических задач на основе выдвижения и анализа всевозможных гипотез путем рассуждения по заданному образцу. </w:t>
            </w:r>
          </w:p>
        </w:tc>
      </w:tr>
      <w:tr w:rsidR="00800EE0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024512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4512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способом выдвижения и оценки всевозможных гипотез.</w:t>
            </w:r>
          </w:p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защищать свою точку зрения.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024512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893C36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Вступать в учебное сотрудничество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с одноклассниками, оказывать взаимопомощь, осуществлять взаимоконтроль. Высказывать собственное мнение, аргументировать его.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024512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группе.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800EE0" w:rsidRPr="00893C36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Вступать в учебное сотрудничество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с одноклассниками, оказывать взаимопомощь, осуществлять взаимоконтроль. Высказывать собственное мнение, аргументировать его.</w:t>
            </w:r>
          </w:p>
        </w:tc>
      </w:tr>
      <w:tr w:rsidR="00800EE0" w:rsidRPr="000B0C9E" w:rsidTr="00800EE0">
        <w:trPr>
          <w:trHeight w:val="222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Pr="00EA6DF6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Учиться ф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иксировать достигнутые результаты; участвовать в оценке правильности выполнения учебных заданий, планировать определённые действия, в т. ч.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умственные, осуществлять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самоконтроль. 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 работы)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Учиться осознавать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границ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ы собственных знаний, способности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 самооценке на основе критерия успешности у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чебной деятельности и готовности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выполнять определённые учебные действия </w:t>
            </w:r>
          </w:p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для дальнейшего приобретения умений.</w:t>
            </w:r>
          </w:p>
        </w:tc>
      </w:tr>
    </w:tbl>
    <w:p w:rsidR="00800EE0" w:rsidRDefault="00800EE0" w:rsidP="00800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31"/>
        <w:gridCol w:w="3372"/>
        <w:gridCol w:w="11340"/>
      </w:tblGrid>
      <w:tr w:rsidR="00800EE0" w:rsidRPr="000B0C9E" w:rsidTr="00800EE0">
        <w:tc>
          <w:tcPr>
            <w:tcW w:w="1131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</w:tc>
      </w:tr>
      <w:tr w:rsidR="00800EE0" w:rsidRPr="000B0C9E" w:rsidTr="00800EE0">
        <w:tc>
          <w:tcPr>
            <w:tcW w:w="15843" w:type="dxa"/>
            <w:gridSpan w:val="3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14C">
              <w:rPr>
                <w:rFonts w:ascii="Times New Roman" w:hAnsi="Times New Roman"/>
                <w:b/>
                <w:i/>
                <w:sz w:val="24"/>
                <w:szCs w:val="24"/>
              </w:rPr>
              <w:t>III четверть (10 часов)</w:t>
            </w:r>
          </w:p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E0" w:rsidRPr="000B0C9E" w:rsidTr="00800EE0">
        <w:tc>
          <w:tcPr>
            <w:tcW w:w="1131" w:type="dxa"/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2" w:type="dxa"/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 xml:space="preserve">Наглядное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текстовых данных.</w:t>
            </w:r>
          </w:p>
        </w:tc>
        <w:tc>
          <w:tcPr>
            <w:tcW w:w="11340" w:type="dxa"/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 xml:space="preserve">Учиться соотносить графические модели с математическими и </w:t>
            </w:r>
            <w:r w:rsidR="00AB3EC5" w:rsidRPr="00C30050">
              <w:rPr>
                <w:rFonts w:ascii="Times New Roman" w:hAnsi="Times New Roman"/>
                <w:sz w:val="24"/>
                <w:szCs w:val="24"/>
              </w:rPr>
              <w:t>вербальными, и</w:t>
            </w:r>
            <w:r w:rsidRPr="00C30050">
              <w:rPr>
                <w:rFonts w:ascii="Times New Roman" w:hAnsi="Times New Roman"/>
                <w:sz w:val="24"/>
                <w:szCs w:val="24"/>
              </w:rPr>
              <w:t xml:space="preserve"> на этой основе решать логические задачи. Учиться построению умозаключений.</w:t>
            </w:r>
          </w:p>
        </w:tc>
      </w:tr>
      <w:tr w:rsidR="00800EE0" w:rsidRPr="000B0C9E" w:rsidTr="00800EE0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выдвижения и анализа всевозможных гипотез.</w:t>
            </w:r>
          </w:p>
        </w:tc>
      </w:tr>
      <w:tr w:rsidR="00800EE0" w:rsidRPr="000B0C9E" w:rsidTr="00800EE0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выдвижения и анализа всевозможных гипотез.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Построение умозаключений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ED41FD" w:rsidRDefault="00800EE0" w:rsidP="00800E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построения цепочки умозаключений. Учиться анализировать высказывания со связкой «если…, то…» и делать правильные выводы.</w:t>
            </w:r>
          </w:p>
        </w:tc>
      </w:tr>
      <w:tr w:rsidR="00800EE0" w:rsidRPr="000B0C9E" w:rsidTr="00800EE0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Анализ различных способов решен</w:t>
            </w:r>
            <w:r>
              <w:rPr>
                <w:rFonts w:ascii="Times New Roman" w:hAnsi="Times New Roman"/>
                <w:sz w:val="24"/>
                <w:szCs w:val="24"/>
              </w:rPr>
              <w:t>ия логических задач</w:t>
            </w:r>
            <w:r w:rsidRPr="00C300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Pr="00BD67D3" w:rsidRDefault="00800EE0" w:rsidP="00800E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анализировать различные спос</w:t>
            </w:r>
            <w:r>
              <w:rPr>
                <w:rFonts w:ascii="Times New Roman" w:hAnsi="Times New Roman"/>
                <w:sz w:val="24"/>
                <w:szCs w:val="24"/>
              </w:rPr>
              <w:t>обы решения логических задач</w:t>
            </w:r>
            <w:r w:rsidRPr="00C30050">
              <w:rPr>
                <w:rFonts w:ascii="Times New Roman" w:hAnsi="Times New Roman"/>
                <w:sz w:val="24"/>
                <w:szCs w:val="24"/>
              </w:rPr>
              <w:t xml:space="preserve"> с целью определения оптимальных.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Построение цепочки умозаключений.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C3005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строить умозаключения по предложенной схеме, делать выводы из данных условий.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024512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Pr="00893C36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Вступать в учебное сотрудничество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с одноклассниками, оказывать взаимопомощь, осуществлять взаимоконтроль. Высказывать собственное мнение, аргументировать его.</w:t>
            </w:r>
          </w:p>
        </w:tc>
      </w:tr>
      <w:tr w:rsidR="00800EE0" w:rsidRPr="000B0C9E" w:rsidTr="00800EE0">
        <w:trPr>
          <w:trHeight w:val="330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024512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EE0" w:rsidRPr="00024512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группе.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Pr="00893C36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Вступать в учебное сотрудничество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с одноклассниками, оказывать взаимопомощь, осуществлять взаимоконтроль. Высказывать собственное мнение, аргументировать его.</w:t>
            </w:r>
          </w:p>
        </w:tc>
      </w:tr>
      <w:tr w:rsidR="00800EE0" w:rsidRPr="000B0C9E" w:rsidTr="00800EE0">
        <w:trPr>
          <w:trHeight w:val="315"/>
        </w:trPr>
        <w:tc>
          <w:tcPr>
            <w:tcW w:w="1131" w:type="dxa"/>
            <w:tcBorders>
              <w:top w:val="single" w:sz="4" w:space="0" w:color="auto"/>
            </w:tcBorders>
          </w:tcPr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800EE0" w:rsidRPr="000A76BC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Учиться ф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иксировать достигнутые результаты; участвовать в оценке правильности выполнения учебных заданий, планировать определённые действия, в т. ч.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умственные, осуществлять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самоконтроль. </w:t>
            </w:r>
          </w:p>
        </w:tc>
      </w:tr>
      <w:tr w:rsidR="00800EE0" w:rsidRPr="000B0C9E" w:rsidTr="00800EE0">
        <w:trPr>
          <w:trHeight w:val="330"/>
        </w:trPr>
        <w:tc>
          <w:tcPr>
            <w:tcW w:w="1131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C9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00EE0" w:rsidRPr="000B0C9E" w:rsidRDefault="00800EE0" w:rsidP="00800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 работы)</w:t>
            </w:r>
          </w:p>
          <w:p w:rsidR="00800EE0" w:rsidRPr="009B489B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00EE0" w:rsidRDefault="00800EE0" w:rsidP="00800EE0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Учиться осознавать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границ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ы собственных знаний, способности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 самооценке на основе критерия успешности у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чебной деятельности и готовности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выполнять определённые учебные действия </w:t>
            </w:r>
          </w:p>
          <w:p w:rsidR="00800EE0" w:rsidRPr="000B0C9E" w:rsidRDefault="00800EE0" w:rsidP="00800EE0">
            <w:pPr>
              <w:rPr>
                <w:rFonts w:ascii="Times New Roman" w:hAnsi="Times New Roman"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для дальнейшего приобретения умений.</w:t>
            </w:r>
          </w:p>
        </w:tc>
      </w:tr>
    </w:tbl>
    <w:p w:rsidR="00800EE0" w:rsidRDefault="00800EE0" w:rsidP="00800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1131"/>
        <w:gridCol w:w="3372"/>
        <w:gridCol w:w="11340"/>
      </w:tblGrid>
      <w:tr w:rsidR="00AB3EC5" w:rsidRPr="000B0C9E" w:rsidTr="00807DD2">
        <w:tc>
          <w:tcPr>
            <w:tcW w:w="1131" w:type="dxa"/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3372" w:type="dxa"/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1340" w:type="dxa"/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C9E">
              <w:rPr>
                <w:rFonts w:ascii="Times New Roman" w:hAnsi="Times New Roman"/>
                <w:b/>
                <w:i/>
                <w:sz w:val="24"/>
                <w:szCs w:val="24"/>
              </w:rPr>
              <w:t>Цель занятия</w:t>
            </w:r>
          </w:p>
        </w:tc>
      </w:tr>
      <w:tr w:rsidR="00AB3EC5" w:rsidRPr="000B0C9E" w:rsidTr="00807DD2">
        <w:tc>
          <w:tcPr>
            <w:tcW w:w="15843" w:type="dxa"/>
            <w:gridSpan w:val="3"/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14C">
              <w:rPr>
                <w:rFonts w:ascii="Times New Roman" w:hAnsi="Times New Roman"/>
                <w:b/>
                <w:i/>
                <w:sz w:val="24"/>
                <w:szCs w:val="24"/>
              </w:rPr>
              <w:t>IV четверть (8 часов)</w:t>
            </w:r>
          </w:p>
          <w:p w:rsidR="00AB3EC5" w:rsidRPr="000B0C9E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C5" w:rsidRPr="000B0C9E" w:rsidTr="00807DD2">
        <w:trPr>
          <w:trHeight w:val="945"/>
        </w:trPr>
        <w:tc>
          <w:tcPr>
            <w:tcW w:w="1131" w:type="dxa"/>
            <w:tcBorders>
              <w:bottom w:val="single" w:sz="4" w:space="0" w:color="auto"/>
            </w:tcBorders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B3EC5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заданий </w:t>
            </w:r>
          </w:p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выявление закономерности.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Продолжить формирование умения решать логические задачи на основе выдвижения и анализа всевозможных гипотез и построения цепочки умозаключений, анализировать истинные и ложные  высказывания, делать выводы.</w:t>
            </w:r>
          </w:p>
        </w:tc>
      </w:tr>
      <w:tr w:rsidR="00AB3EC5" w:rsidRPr="000B0C9E" w:rsidTr="00807DD2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AB3EC5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Решение логических задач через выдвижение гипотез.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C30050">
              <w:rPr>
                <w:rFonts w:ascii="Times New Roman" w:hAnsi="Times New Roman"/>
                <w:sz w:val="24"/>
                <w:szCs w:val="24"/>
              </w:rPr>
              <w:t>Учиться решать логические задачи на основе выдвижения и анализа всевозможных гипотез. Учиться  представлять процесс анализа гипотез в табличной форме.</w:t>
            </w:r>
          </w:p>
        </w:tc>
      </w:tr>
      <w:tr w:rsidR="00AB3EC5" w:rsidRPr="000B0C9E" w:rsidTr="00807DD2">
        <w:trPr>
          <w:trHeight w:val="345"/>
        </w:trPr>
        <w:tc>
          <w:tcPr>
            <w:tcW w:w="1131" w:type="dxa"/>
            <w:tcBorders>
              <w:bottom w:val="single" w:sz="4" w:space="0" w:color="auto"/>
            </w:tcBorders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B3EC5" w:rsidRPr="009B489B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B3EC5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9B489B">
              <w:rPr>
                <w:rFonts w:ascii="Times New Roman" w:hAnsi="Times New Roman"/>
                <w:sz w:val="24"/>
                <w:szCs w:val="24"/>
              </w:rPr>
              <w:t>Учиться анализировать т</w:t>
            </w:r>
            <w:r>
              <w:rPr>
                <w:rFonts w:ascii="Times New Roman" w:hAnsi="Times New Roman"/>
                <w:sz w:val="24"/>
                <w:szCs w:val="24"/>
              </w:rPr>
              <w:t>ексты, решать задачи разными способами.</w:t>
            </w:r>
          </w:p>
          <w:p w:rsidR="00AB3EC5" w:rsidRPr="000B0C9E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C5" w:rsidRPr="000B0C9E" w:rsidTr="00807DD2">
        <w:trPr>
          <w:trHeight w:val="285"/>
        </w:trPr>
        <w:tc>
          <w:tcPr>
            <w:tcW w:w="1131" w:type="dxa"/>
            <w:tcBorders>
              <w:top w:val="single" w:sz="4" w:space="0" w:color="auto"/>
            </w:tcBorders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B3EC5" w:rsidRPr="000A76BC" w:rsidRDefault="00AB3EC5" w:rsidP="00807DD2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Учиться ф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иксировать достигнутые результаты; участвовать в оценке правильности выполнения учебных заданий, планировать определённые действия, в т. ч.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умственные, осуществлять 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самоконтроль. </w:t>
            </w:r>
          </w:p>
        </w:tc>
      </w:tr>
      <w:tr w:rsidR="00AB3EC5" w:rsidRPr="000B0C9E" w:rsidTr="00807DD2">
        <w:trPr>
          <w:trHeight w:val="315"/>
        </w:trPr>
        <w:tc>
          <w:tcPr>
            <w:tcW w:w="1131" w:type="dxa"/>
            <w:tcBorders>
              <w:bottom w:val="single" w:sz="4" w:space="0" w:color="auto"/>
            </w:tcBorders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B3EC5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024512">
              <w:rPr>
                <w:rFonts w:ascii="Times New Roman" w:hAnsi="Times New Roman"/>
                <w:sz w:val="24"/>
                <w:szCs w:val="24"/>
              </w:rPr>
              <w:t>Конкурс знатоков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(Анализ работы)</w:t>
            </w:r>
          </w:p>
          <w:p w:rsidR="00AB3EC5" w:rsidRPr="00D4774B" w:rsidRDefault="00AB3EC5" w:rsidP="00807D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B3EC5" w:rsidRDefault="00AB3EC5" w:rsidP="00807DD2">
            <w:pPr>
              <w:pStyle w:val="a6"/>
              <w:tabs>
                <w:tab w:val="left" w:pos="6480"/>
              </w:tabs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Учиться осознавать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границ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ы собственных знаний, способности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 самооценке на основе критерия успешности у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чебной деятельности и готовности</w:t>
            </w: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выполнять определённые учебные действия </w:t>
            </w:r>
          </w:p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EE3C55">
              <w:rPr>
                <w:rFonts w:ascii="Times New Roman" w:eastAsia="MS Mincho" w:hAnsi="Times New Roman"/>
                <w:bCs/>
                <w:sz w:val="24"/>
                <w:szCs w:val="24"/>
              </w:rPr>
              <w:t>для дальнейшего приобретения умений.</w:t>
            </w:r>
          </w:p>
        </w:tc>
      </w:tr>
      <w:tr w:rsidR="00AB3EC5" w:rsidRPr="000B0C9E" w:rsidTr="00807DD2">
        <w:trPr>
          <w:trHeight w:val="330"/>
        </w:trPr>
        <w:tc>
          <w:tcPr>
            <w:tcW w:w="1131" w:type="dxa"/>
            <w:tcBorders>
              <w:top w:val="single" w:sz="4" w:space="0" w:color="auto"/>
            </w:tcBorders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613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B3EC5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Учиться составлять логические задачи и решать их на основе построения цепочки умозаключений.</w:t>
            </w:r>
          </w:p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EC5" w:rsidRPr="000B0C9E" w:rsidTr="00807DD2">
        <w:trPr>
          <w:trHeight w:val="630"/>
        </w:trPr>
        <w:tc>
          <w:tcPr>
            <w:tcW w:w="1131" w:type="dxa"/>
            <w:tcBorders>
              <w:bottom w:val="single" w:sz="4" w:space="0" w:color="auto"/>
            </w:tcBorders>
          </w:tcPr>
          <w:p w:rsidR="00AB3EC5" w:rsidRPr="000B0C9E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613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Учиться  составлять логические задачи и решать их на основе построения цепочки умозаключений.</w:t>
            </w:r>
          </w:p>
        </w:tc>
      </w:tr>
      <w:tr w:rsidR="00AB3EC5" w:rsidRPr="000B0C9E" w:rsidTr="00807DD2">
        <w:trPr>
          <w:trHeight w:val="266"/>
        </w:trPr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AB3EC5" w:rsidRDefault="00AB3EC5" w:rsidP="0080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AB3EC5" w:rsidRPr="00183613" w:rsidRDefault="00AB3EC5" w:rsidP="00807D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613">
              <w:rPr>
                <w:rFonts w:ascii="Times New Roman" w:hAnsi="Times New Roman"/>
                <w:bCs/>
                <w:sz w:val="24"/>
                <w:szCs w:val="24"/>
              </w:rPr>
              <w:t>Составление логических задач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AB3EC5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  <w:r w:rsidRPr="00183613">
              <w:rPr>
                <w:rFonts w:ascii="Times New Roman" w:hAnsi="Times New Roman"/>
                <w:sz w:val="24"/>
                <w:szCs w:val="24"/>
              </w:rPr>
              <w:t>Учиться составлять логические задачи и решать их на основе построения цепочки умозаключений.</w:t>
            </w:r>
          </w:p>
          <w:p w:rsidR="00AB3EC5" w:rsidRPr="00183613" w:rsidRDefault="00AB3EC5" w:rsidP="00807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EC5" w:rsidRPr="00800EE0" w:rsidRDefault="00AB3EC5" w:rsidP="00800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3EC5" w:rsidRPr="00800EE0" w:rsidSect="006E4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E8" w:rsidRDefault="005B48E8" w:rsidP="00A477C4">
      <w:pPr>
        <w:spacing w:after="0" w:line="240" w:lineRule="auto"/>
      </w:pPr>
      <w:r>
        <w:separator/>
      </w:r>
    </w:p>
  </w:endnote>
  <w:endnote w:type="continuationSeparator" w:id="0">
    <w:p w:rsidR="005B48E8" w:rsidRDefault="005B48E8" w:rsidP="00A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E8" w:rsidRDefault="005B48E8" w:rsidP="00A477C4">
      <w:pPr>
        <w:spacing w:after="0" w:line="240" w:lineRule="auto"/>
      </w:pPr>
      <w:r>
        <w:separator/>
      </w:r>
    </w:p>
  </w:footnote>
  <w:footnote w:type="continuationSeparator" w:id="0">
    <w:p w:rsidR="005B48E8" w:rsidRDefault="005B48E8" w:rsidP="00A4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5044A6"/>
    <w:lvl w:ilvl="0">
      <w:numFmt w:val="bullet"/>
      <w:lvlText w:val="*"/>
      <w:lvlJc w:val="left"/>
    </w:lvl>
  </w:abstractNum>
  <w:abstractNum w:abstractNumId="1">
    <w:nsid w:val="00ED23C6"/>
    <w:multiLevelType w:val="hybridMultilevel"/>
    <w:tmpl w:val="51F0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DC0"/>
    <w:multiLevelType w:val="hybridMultilevel"/>
    <w:tmpl w:val="AAD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13B1"/>
    <w:multiLevelType w:val="multilevel"/>
    <w:tmpl w:val="63F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E7DD2"/>
    <w:multiLevelType w:val="hybridMultilevel"/>
    <w:tmpl w:val="68EE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5510A"/>
    <w:multiLevelType w:val="hybridMultilevel"/>
    <w:tmpl w:val="8464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94FFD"/>
    <w:multiLevelType w:val="hybridMultilevel"/>
    <w:tmpl w:val="BF722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F21B5"/>
    <w:multiLevelType w:val="hybridMultilevel"/>
    <w:tmpl w:val="933CE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34E4"/>
    <w:multiLevelType w:val="hybridMultilevel"/>
    <w:tmpl w:val="63BA4952"/>
    <w:lvl w:ilvl="0" w:tplc="BD18C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6776B5"/>
    <w:multiLevelType w:val="hybridMultilevel"/>
    <w:tmpl w:val="B5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60334"/>
    <w:multiLevelType w:val="hybridMultilevel"/>
    <w:tmpl w:val="3A8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04CD5"/>
    <w:multiLevelType w:val="hybridMultilevel"/>
    <w:tmpl w:val="B0CAD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D1C6E"/>
    <w:multiLevelType w:val="hybridMultilevel"/>
    <w:tmpl w:val="F3A24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15">
    <w:nsid w:val="3DB87229"/>
    <w:multiLevelType w:val="hybridMultilevel"/>
    <w:tmpl w:val="B4F81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21D3F"/>
    <w:multiLevelType w:val="multilevel"/>
    <w:tmpl w:val="68E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F5D87"/>
    <w:multiLevelType w:val="hybridMultilevel"/>
    <w:tmpl w:val="C212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82505"/>
    <w:multiLevelType w:val="hybridMultilevel"/>
    <w:tmpl w:val="F33E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D0AE9"/>
    <w:multiLevelType w:val="multilevel"/>
    <w:tmpl w:val="20E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C2B5C"/>
    <w:multiLevelType w:val="hybridMultilevel"/>
    <w:tmpl w:val="46EC5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E291E"/>
    <w:multiLevelType w:val="hybridMultilevel"/>
    <w:tmpl w:val="5F68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23E9C"/>
    <w:multiLevelType w:val="hybridMultilevel"/>
    <w:tmpl w:val="2F58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75466"/>
    <w:multiLevelType w:val="hybridMultilevel"/>
    <w:tmpl w:val="351C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362D1"/>
    <w:multiLevelType w:val="hybridMultilevel"/>
    <w:tmpl w:val="4B08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9010F"/>
    <w:multiLevelType w:val="hybridMultilevel"/>
    <w:tmpl w:val="B410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02AB"/>
    <w:multiLevelType w:val="multilevel"/>
    <w:tmpl w:val="246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21"/>
  </w:num>
  <w:num w:numId="10">
    <w:abstractNumId w:val="24"/>
  </w:num>
  <w:num w:numId="11">
    <w:abstractNumId w:val="31"/>
  </w:num>
  <w:num w:numId="12">
    <w:abstractNumId w:val="22"/>
  </w:num>
  <w:num w:numId="13">
    <w:abstractNumId w:val="10"/>
  </w:num>
  <w:num w:numId="14">
    <w:abstractNumId w:val="2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8"/>
  </w:num>
  <w:num w:numId="17">
    <w:abstractNumId w:val="9"/>
  </w:num>
  <w:num w:numId="18">
    <w:abstractNumId w:val="5"/>
  </w:num>
  <w:num w:numId="19">
    <w:abstractNumId w:val="26"/>
  </w:num>
  <w:num w:numId="20">
    <w:abstractNumId w:val="11"/>
  </w:num>
  <w:num w:numId="21">
    <w:abstractNumId w:val="28"/>
  </w:num>
  <w:num w:numId="22">
    <w:abstractNumId w:val="27"/>
  </w:num>
  <w:num w:numId="23">
    <w:abstractNumId w:val="30"/>
  </w:num>
  <w:num w:numId="24">
    <w:abstractNumId w:val="19"/>
  </w:num>
  <w:num w:numId="25">
    <w:abstractNumId w:val="16"/>
  </w:num>
  <w:num w:numId="26">
    <w:abstractNumId w:val="1"/>
  </w:num>
  <w:num w:numId="27">
    <w:abstractNumId w:val="15"/>
  </w:num>
  <w:num w:numId="28">
    <w:abstractNumId w:val="17"/>
  </w:num>
  <w:num w:numId="29">
    <w:abstractNumId w:val="20"/>
  </w:num>
  <w:num w:numId="30">
    <w:abstractNumId w:val="4"/>
  </w:num>
  <w:num w:numId="31">
    <w:abstractNumId w:val="6"/>
  </w:num>
  <w:num w:numId="32">
    <w:abstractNumId w:val="2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AD"/>
    <w:rsid w:val="00024512"/>
    <w:rsid w:val="00030CA4"/>
    <w:rsid w:val="00073686"/>
    <w:rsid w:val="000A4DA0"/>
    <w:rsid w:val="000B0C9E"/>
    <w:rsid w:val="000C6617"/>
    <w:rsid w:val="000D40B6"/>
    <w:rsid w:val="000F2993"/>
    <w:rsid w:val="000F6166"/>
    <w:rsid w:val="00131BA9"/>
    <w:rsid w:val="001367CF"/>
    <w:rsid w:val="00140751"/>
    <w:rsid w:val="00140BF6"/>
    <w:rsid w:val="001435A5"/>
    <w:rsid w:val="001476A4"/>
    <w:rsid w:val="001555B8"/>
    <w:rsid w:val="00180788"/>
    <w:rsid w:val="00183613"/>
    <w:rsid w:val="00186460"/>
    <w:rsid w:val="00196C2F"/>
    <w:rsid w:val="001A323D"/>
    <w:rsid w:val="001C1262"/>
    <w:rsid w:val="001C1A47"/>
    <w:rsid w:val="001E6F22"/>
    <w:rsid w:val="00206921"/>
    <w:rsid w:val="00230F11"/>
    <w:rsid w:val="002353C9"/>
    <w:rsid w:val="00236A4E"/>
    <w:rsid w:val="00243D41"/>
    <w:rsid w:val="0025164A"/>
    <w:rsid w:val="00271645"/>
    <w:rsid w:val="00271D93"/>
    <w:rsid w:val="00275766"/>
    <w:rsid w:val="0028773C"/>
    <w:rsid w:val="00291BE5"/>
    <w:rsid w:val="00292A9D"/>
    <w:rsid w:val="002A269A"/>
    <w:rsid w:val="002C3C11"/>
    <w:rsid w:val="002C4F49"/>
    <w:rsid w:val="002C5C60"/>
    <w:rsid w:val="002D2359"/>
    <w:rsid w:val="002E085F"/>
    <w:rsid w:val="002E1684"/>
    <w:rsid w:val="00311B61"/>
    <w:rsid w:val="00313445"/>
    <w:rsid w:val="0032152E"/>
    <w:rsid w:val="00333AAB"/>
    <w:rsid w:val="00336FE8"/>
    <w:rsid w:val="003678DC"/>
    <w:rsid w:val="0038581D"/>
    <w:rsid w:val="003877FC"/>
    <w:rsid w:val="00395D93"/>
    <w:rsid w:val="003A40EF"/>
    <w:rsid w:val="003A5224"/>
    <w:rsid w:val="003C3466"/>
    <w:rsid w:val="003D7FEF"/>
    <w:rsid w:val="003F445C"/>
    <w:rsid w:val="0042774E"/>
    <w:rsid w:val="00437E02"/>
    <w:rsid w:val="004669C5"/>
    <w:rsid w:val="004728BB"/>
    <w:rsid w:val="004A5890"/>
    <w:rsid w:val="004A78AE"/>
    <w:rsid w:val="004C3059"/>
    <w:rsid w:val="004C4E5B"/>
    <w:rsid w:val="004E08D1"/>
    <w:rsid w:val="005123CA"/>
    <w:rsid w:val="00515DF2"/>
    <w:rsid w:val="005160AE"/>
    <w:rsid w:val="00546A02"/>
    <w:rsid w:val="0055686F"/>
    <w:rsid w:val="00556F6A"/>
    <w:rsid w:val="005714B0"/>
    <w:rsid w:val="0057655B"/>
    <w:rsid w:val="00576C51"/>
    <w:rsid w:val="00597974"/>
    <w:rsid w:val="005B1D59"/>
    <w:rsid w:val="005B48E8"/>
    <w:rsid w:val="005F4496"/>
    <w:rsid w:val="005F5E0D"/>
    <w:rsid w:val="00626C61"/>
    <w:rsid w:val="006457EA"/>
    <w:rsid w:val="0065740A"/>
    <w:rsid w:val="006603B6"/>
    <w:rsid w:val="006655F1"/>
    <w:rsid w:val="00666587"/>
    <w:rsid w:val="006671EA"/>
    <w:rsid w:val="00697ABE"/>
    <w:rsid w:val="006A4FD6"/>
    <w:rsid w:val="006A523C"/>
    <w:rsid w:val="006A7753"/>
    <w:rsid w:val="006B3A76"/>
    <w:rsid w:val="006B6A82"/>
    <w:rsid w:val="006B73FF"/>
    <w:rsid w:val="006C0587"/>
    <w:rsid w:val="006D07F0"/>
    <w:rsid w:val="006D35F4"/>
    <w:rsid w:val="006D6B4E"/>
    <w:rsid w:val="006E2C43"/>
    <w:rsid w:val="006E48AD"/>
    <w:rsid w:val="00711F66"/>
    <w:rsid w:val="00713F04"/>
    <w:rsid w:val="0072473E"/>
    <w:rsid w:val="00761605"/>
    <w:rsid w:val="00777D17"/>
    <w:rsid w:val="007959AF"/>
    <w:rsid w:val="007A3DCD"/>
    <w:rsid w:val="00800EE0"/>
    <w:rsid w:val="008066A5"/>
    <w:rsid w:val="008348BD"/>
    <w:rsid w:val="00836737"/>
    <w:rsid w:val="008608F3"/>
    <w:rsid w:val="00870793"/>
    <w:rsid w:val="008749F5"/>
    <w:rsid w:val="00880485"/>
    <w:rsid w:val="00896215"/>
    <w:rsid w:val="008C20EA"/>
    <w:rsid w:val="008C2C08"/>
    <w:rsid w:val="008D54C0"/>
    <w:rsid w:val="008E7652"/>
    <w:rsid w:val="008E795A"/>
    <w:rsid w:val="008F21CB"/>
    <w:rsid w:val="008F616A"/>
    <w:rsid w:val="00903EC9"/>
    <w:rsid w:val="009237FD"/>
    <w:rsid w:val="009709B6"/>
    <w:rsid w:val="009A21EF"/>
    <w:rsid w:val="009A60C3"/>
    <w:rsid w:val="009A7F6A"/>
    <w:rsid w:val="009B489B"/>
    <w:rsid w:val="009B6071"/>
    <w:rsid w:val="009B6329"/>
    <w:rsid w:val="009C6F3F"/>
    <w:rsid w:val="009F6AFC"/>
    <w:rsid w:val="00A17720"/>
    <w:rsid w:val="00A23F0A"/>
    <w:rsid w:val="00A25D3B"/>
    <w:rsid w:val="00A26257"/>
    <w:rsid w:val="00A32FB4"/>
    <w:rsid w:val="00A441FD"/>
    <w:rsid w:val="00A477C4"/>
    <w:rsid w:val="00A67553"/>
    <w:rsid w:val="00A8179E"/>
    <w:rsid w:val="00AB3EC5"/>
    <w:rsid w:val="00AC7177"/>
    <w:rsid w:val="00AC74A1"/>
    <w:rsid w:val="00AE00B9"/>
    <w:rsid w:val="00B03817"/>
    <w:rsid w:val="00B16BF2"/>
    <w:rsid w:val="00B41A15"/>
    <w:rsid w:val="00B67770"/>
    <w:rsid w:val="00B777B3"/>
    <w:rsid w:val="00B83B9A"/>
    <w:rsid w:val="00B970CF"/>
    <w:rsid w:val="00BA0988"/>
    <w:rsid w:val="00BA5541"/>
    <w:rsid w:val="00BB1B5E"/>
    <w:rsid w:val="00BB1E70"/>
    <w:rsid w:val="00BC24A0"/>
    <w:rsid w:val="00BE6AD5"/>
    <w:rsid w:val="00C30050"/>
    <w:rsid w:val="00C32AED"/>
    <w:rsid w:val="00C73FD3"/>
    <w:rsid w:val="00C765DF"/>
    <w:rsid w:val="00C84776"/>
    <w:rsid w:val="00C96884"/>
    <w:rsid w:val="00CA1DD4"/>
    <w:rsid w:val="00CB1650"/>
    <w:rsid w:val="00CE6EC7"/>
    <w:rsid w:val="00CF31AA"/>
    <w:rsid w:val="00CF640D"/>
    <w:rsid w:val="00D010B5"/>
    <w:rsid w:val="00D060C9"/>
    <w:rsid w:val="00D15B44"/>
    <w:rsid w:val="00D3286F"/>
    <w:rsid w:val="00D4774B"/>
    <w:rsid w:val="00D5062B"/>
    <w:rsid w:val="00D61B64"/>
    <w:rsid w:val="00D85384"/>
    <w:rsid w:val="00D9558A"/>
    <w:rsid w:val="00DA77E6"/>
    <w:rsid w:val="00DB2281"/>
    <w:rsid w:val="00DB6771"/>
    <w:rsid w:val="00DC5265"/>
    <w:rsid w:val="00DD21B7"/>
    <w:rsid w:val="00DE4FA1"/>
    <w:rsid w:val="00E1162D"/>
    <w:rsid w:val="00E15144"/>
    <w:rsid w:val="00E2275F"/>
    <w:rsid w:val="00E26B00"/>
    <w:rsid w:val="00E3017D"/>
    <w:rsid w:val="00E3221D"/>
    <w:rsid w:val="00E35636"/>
    <w:rsid w:val="00E55C86"/>
    <w:rsid w:val="00E65772"/>
    <w:rsid w:val="00E7437F"/>
    <w:rsid w:val="00E76199"/>
    <w:rsid w:val="00F01066"/>
    <w:rsid w:val="00F134E5"/>
    <w:rsid w:val="00F27799"/>
    <w:rsid w:val="00F5349B"/>
    <w:rsid w:val="00F664AA"/>
    <w:rsid w:val="00F71882"/>
    <w:rsid w:val="00F8435E"/>
    <w:rsid w:val="00F857C9"/>
    <w:rsid w:val="00F92815"/>
    <w:rsid w:val="00FA4B8D"/>
    <w:rsid w:val="00FC4C5A"/>
    <w:rsid w:val="00FC6350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8E795A"/>
  </w:style>
  <w:style w:type="paragraph" w:styleId="a4">
    <w:name w:val="Normal (Web)"/>
    <w:basedOn w:val="a"/>
    <w:uiPriority w:val="99"/>
    <w:rsid w:val="00697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697AB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4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7C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7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7C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CA1DD4"/>
    <w:pPr>
      <w:ind w:left="720"/>
      <w:contextualSpacing/>
    </w:pPr>
  </w:style>
  <w:style w:type="paragraph" w:customStyle="1" w:styleId="21">
    <w:name w:val="Основной текст 21"/>
    <w:basedOn w:val="a"/>
    <w:rsid w:val="00AC74A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6">
    <w:name w:val="c6"/>
    <w:basedOn w:val="a"/>
    <w:rsid w:val="00AC7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C74A1"/>
  </w:style>
  <w:style w:type="character" w:styleId="ab">
    <w:name w:val="Strong"/>
    <w:basedOn w:val="a0"/>
    <w:uiPriority w:val="22"/>
    <w:qFormat/>
    <w:rsid w:val="00395D93"/>
    <w:rPr>
      <w:b/>
      <w:bCs/>
    </w:rPr>
  </w:style>
  <w:style w:type="paragraph" w:styleId="ac">
    <w:name w:val="Body Text"/>
    <w:basedOn w:val="a"/>
    <w:link w:val="ad"/>
    <w:rsid w:val="006A7753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A7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0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4293-5F95-4402-8C97-AB365D4D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109</cp:revision>
  <cp:lastPrinted>2019-01-12T00:59:00Z</cp:lastPrinted>
  <dcterms:created xsi:type="dcterms:W3CDTF">2013-06-28T01:38:00Z</dcterms:created>
  <dcterms:modified xsi:type="dcterms:W3CDTF">2022-10-22T08:15:00Z</dcterms:modified>
</cp:coreProperties>
</file>