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80" w:rsidRDefault="001C37E2" w:rsidP="0040088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C37E2">
        <w:rPr>
          <w:rFonts w:ascii="Times New Roman" w:hAnsi="Times New Roman" w:cs="Times New Roman"/>
          <w:b/>
          <w:bCs/>
          <w:sz w:val="26"/>
          <w:szCs w:val="26"/>
        </w:rPr>
        <w:drawing>
          <wp:inline distT="0" distB="0" distL="0" distR="0" wp14:anchorId="00DE54C9" wp14:editId="39FC2471">
            <wp:extent cx="5940425" cy="79838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8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E79" w:rsidRDefault="00912E79" w:rsidP="0040088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12E79" w:rsidRDefault="00912E79" w:rsidP="0040088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03F" w:rsidRDefault="007D503F" w:rsidP="001C37E2">
      <w:pPr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6B60F2" w:rsidRPr="006B60F2" w:rsidRDefault="006B60F2" w:rsidP="006B60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60F2">
        <w:rPr>
          <w:rFonts w:ascii="Times New Roman" w:eastAsia="Calibri" w:hAnsi="Times New Roman" w:cs="Times New Roman"/>
          <w:sz w:val="24"/>
          <w:szCs w:val="24"/>
        </w:rPr>
        <w:lastRenderedPageBreak/>
        <w:t>Пояснительная записка</w:t>
      </w:r>
    </w:p>
    <w:p w:rsidR="006B60F2" w:rsidRPr="006B60F2" w:rsidRDefault="006B60F2" w:rsidP="006B60F2">
      <w:pPr>
        <w:ind w:left="-1134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0F2">
        <w:rPr>
          <w:rFonts w:ascii="Times New Roman" w:eastAsia="Calibri" w:hAnsi="Times New Roman" w:cs="Times New Roman"/>
          <w:sz w:val="24"/>
          <w:szCs w:val="24"/>
        </w:rPr>
        <w:t>Рабочая программа по географии для 11 классов составлена на основе следующих нормативно – правовых документов и материалов:</w:t>
      </w:r>
    </w:p>
    <w:p w:rsidR="006B60F2" w:rsidRPr="006B60F2" w:rsidRDefault="006B60F2" w:rsidP="006B60F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B60F2">
        <w:rPr>
          <w:rFonts w:ascii="Times New Roman" w:eastAsia="Calibri" w:hAnsi="Times New Roman" w:cs="Times New Roman"/>
          <w:sz w:val="24"/>
          <w:szCs w:val="24"/>
          <w:lang w:eastAsia="ru-RU"/>
        </w:rPr>
        <w:t>1. Федеральный закон Российской Федерации от 29 декабря 2012 г. N 273-ФЗ «Об образовании в Российской Федерации».</w:t>
      </w:r>
    </w:p>
    <w:p w:rsidR="006B60F2" w:rsidRPr="006B60F2" w:rsidRDefault="006B60F2" w:rsidP="006B60F2">
      <w:pPr>
        <w:spacing w:after="0" w:line="24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государственный образовательный стандарт среднего общего образования, утвержденный приказом Министерства образования и науки РФ от 17 мая 2012 г. N 413 (с изменениями и дополнениями от: 29 декабря 2014 г., 31 декабря 2015 г., 29 июня 2017 г.).</w:t>
      </w:r>
    </w:p>
    <w:p w:rsidR="006B60F2" w:rsidRPr="006B60F2" w:rsidRDefault="006B60F2" w:rsidP="006B60F2">
      <w:pPr>
        <w:tabs>
          <w:tab w:val="left" w:pos="284"/>
        </w:tabs>
        <w:spacing w:after="0"/>
        <w:ind w:left="-426" w:hanging="14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3.Федерального перечня учебников, рекомендованных </w:t>
      </w:r>
      <w:proofErr w:type="gramStart"/>
      <w:r w:rsidRPr="006B60F2">
        <w:rPr>
          <w:rFonts w:ascii="Times New Roman" w:eastAsia="Calibri" w:hAnsi="Times New Roman" w:cs="Times New Roman"/>
          <w:sz w:val="24"/>
          <w:szCs w:val="24"/>
        </w:rPr>
        <w:t>Министерством  образования</w:t>
      </w:r>
      <w:proofErr w:type="gramEnd"/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 и науки РФ к использованию в образовательном процессе в общеобразовательных организациях; </w:t>
      </w:r>
      <w:r w:rsidRPr="006B60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(приказ Минобрнауки от 31.03.2014 №253);</w:t>
      </w:r>
    </w:p>
    <w:p w:rsidR="006B60F2" w:rsidRPr="006B60F2" w:rsidRDefault="006B60F2" w:rsidP="006B60F2">
      <w:pPr>
        <w:spacing w:after="0"/>
        <w:ind w:left="-567"/>
        <w:jc w:val="both"/>
        <w:rPr>
          <w:rFonts w:ascii="Calibri" w:eastAsia="Calibri" w:hAnsi="Calibri" w:cs="Times New Roman"/>
        </w:rPr>
      </w:pPr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4.Основной образовательной программы основного общего образования </w:t>
      </w:r>
      <w:proofErr w:type="gramStart"/>
      <w:r w:rsidRPr="006B60F2">
        <w:rPr>
          <w:rFonts w:ascii="Times New Roman" w:eastAsia="Calibri" w:hAnsi="Times New Roman" w:cs="Times New Roman"/>
          <w:sz w:val="24"/>
          <w:szCs w:val="24"/>
        </w:rPr>
        <w:t>МБОУ  «</w:t>
      </w:r>
      <w:proofErr w:type="gramEnd"/>
      <w:r w:rsidRPr="006B60F2">
        <w:rPr>
          <w:rFonts w:ascii="Times New Roman" w:eastAsia="Calibri" w:hAnsi="Times New Roman" w:cs="Times New Roman"/>
          <w:sz w:val="24"/>
          <w:szCs w:val="24"/>
        </w:rPr>
        <w:t>Гимназия №40»;</w:t>
      </w:r>
    </w:p>
    <w:p w:rsidR="006B60F2" w:rsidRPr="006B60F2" w:rsidRDefault="006B60F2" w:rsidP="006B60F2">
      <w:p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/>
        <w:ind w:left="-284" w:hanging="850"/>
        <w:rPr>
          <w:rFonts w:ascii="Times New Roman" w:eastAsia="Calibri" w:hAnsi="Times New Roman" w:cs="Times New Roman"/>
          <w:sz w:val="24"/>
          <w:szCs w:val="24"/>
        </w:rPr>
      </w:pPr>
      <w:r w:rsidRPr="006B60F2">
        <w:rPr>
          <w:rFonts w:ascii="Times New Roman" w:eastAsia="Calibri" w:hAnsi="Times New Roman" w:cs="Times New Roman"/>
          <w:sz w:val="24"/>
          <w:szCs w:val="24"/>
        </w:rPr>
        <w:tab/>
        <w:t xml:space="preserve">5.Авторской </w:t>
      </w:r>
      <w:proofErr w:type="gramStart"/>
      <w:r w:rsidRPr="006B60F2">
        <w:rPr>
          <w:rFonts w:ascii="Times New Roman" w:eastAsia="Calibri" w:hAnsi="Times New Roman" w:cs="Times New Roman"/>
          <w:sz w:val="24"/>
          <w:szCs w:val="24"/>
        </w:rPr>
        <w:t>программой  В.П.</w:t>
      </w:r>
      <w:proofErr w:type="gramEnd"/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B60F2">
        <w:rPr>
          <w:rFonts w:ascii="Times New Roman" w:eastAsia="Calibri" w:hAnsi="Times New Roman" w:cs="Times New Roman"/>
          <w:sz w:val="24"/>
          <w:szCs w:val="24"/>
        </w:rPr>
        <w:t>Максаковского</w:t>
      </w:r>
      <w:proofErr w:type="spellEnd"/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  к  учебнику «География. 10-11 класс. Базовый уровень».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left="-1021" w:firstLine="45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0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6B60F2" w:rsidRPr="006B60F2" w:rsidRDefault="006B60F2" w:rsidP="006B60F2">
      <w:pPr>
        <w:spacing w:after="0" w:line="240" w:lineRule="auto"/>
        <w:ind w:left="-1021" w:firstLine="45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left="-426" w:hanging="141"/>
        <w:rPr>
          <w:rFonts w:ascii="Times New Roman" w:eastAsia="Calibri" w:hAnsi="Times New Roman" w:cs="Times New Roman"/>
          <w:sz w:val="24"/>
          <w:szCs w:val="24"/>
        </w:rPr>
      </w:pPr>
      <w:r w:rsidRPr="006B60F2">
        <w:rPr>
          <w:rFonts w:ascii="Times New Roman" w:eastAsia="Calibri" w:hAnsi="Times New Roman" w:cs="Times New Roman"/>
          <w:bCs/>
          <w:sz w:val="24"/>
          <w:szCs w:val="24"/>
        </w:rPr>
        <w:t xml:space="preserve">1.Авторская </w:t>
      </w:r>
      <w:proofErr w:type="spellStart"/>
      <w:r w:rsidRPr="006B60F2">
        <w:rPr>
          <w:rFonts w:ascii="Times New Roman" w:eastAsia="Calibri" w:hAnsi="Times New Roman" w:cs="Times New Roman"/>
          <w:bCs/>
          <w:sz w:val="24"/>
          <w:szCs w:val="24"/>
        </w:rPr>
        <w:t>программа</w:t>
      </w:r>
      <w:r w:rsidRPr="006B60F2">
        <w:rPr>
          <w:rFonts w:ascii="Times New Roman" w:eastAsia="Calibri" w:hAnsi="Times New Roman" w:cs="Times New Roman"/>
          <w:sz w:val="24"/>
          <w:szCs w:val="24"/>
        </w:rPr>
        <w:t>В.П.Максаковский</w:t>
      </w:r>
      <w:proofErr w:type="spellEnd"/>
      <w:r w:rsidRPr="006B60F2">
        <w:rPr>
          <w:rFonts w:ascii="Times New Roman" w:eastAsia="Calibri" w:hAnsi="Times New Roman" w:cs="Times New Roman"/>
          <w:sz w:val="24"/>
          <w:szCs w:val="24"/>
        </w:rPr>
        <w:t>.  Социальная и экономическая география мира. 10-11класс ,2012 г</w:t>
      </w:r>
    </w:p>
    <w:p w:rsidR="006B60F2" w:rsidRPr="006B60F2" w:rsidRDefault="006B60F2" w:rsidP="006B60F2">
      <w:pPr>
        <w:spacing w:after="0" w:line="240" w:lineRule="auto"/>
        <w:ind w:left="-426" w:hanging="141"/>
        <w:rPr>
          <w:rFonts w:ascii="Times New Roman" w:eastAsia="Calibri" w:hAnsi="Times New Roman" w:cs="Times New Roman"/>
          <w:sz w:val="24"/>
          <w:szCs w:val="24"/>
        </w:rPr>
      </w:pPr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2.В.П.Максаковский.  Социальная и экономическая география мира. 10-11класс.  Дрофа, </w:t>
      </w:r>
      <w:proofErr w:type="gramStart"/>
      <w:r w:rsidRPr="006B60F2">
        <w:rPr>
          <w:rFonts w:ascii="Times New Roman" w:eastAsia="Calibri" w:hAnsi="Times New Roman" w:cs="Times New Roman"/>
          <w:sz w:val="24"/>
          <w:szCs w:val="24"/>
        </w:rPr>
        <w:t>2014  Учебник</w:t>
      </w:r>
      <w:proofErr w:type="gramEnd"/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.                                             </w:t>
      </w:r>
    </w:p>
    <w:p w:rsidR="006B60F2" w:rsidRPr="006B60F2" w:rsidRDefault="006B60F2" w:rsidP="006B60F2">
      <w:pPr>
        <w:spacing w:after="0" w:line="240" w:lineRule="auto"/>
        <w:ind w:left="-426" w:hanging="141"/>
        <w:rPr>
          <w:rFonts w:ascii="Times New Roman" w:eastAsia="Calibri" w:hAnsi="Times New Roman" w:cs="Times New Roman"/>
          <w:sz w:val="24"/>
          <w:szCs w:val="24"/>
        </w:rPr>
      </w:pPr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3.Географический </w:t>
      </w:r>
      <w:proofErr w:type="spellStart"/>
      <w:proofErr w:type="gramStart"/>
      <w:r w:rsidRPr="006B60F2">
        <w:rPr>
          <w:rFonts w:ascii="Times New Roman" w:eastAsia="Calibri" w:hAnsi="Times New Roman" w:cs="Times New Roman"/>
          <w:sz w:val="24"/>
          <w:szCs w:val="24"/>
        </w:rPr>
        <w:t>атлас,контурная</w:t>
      </w:r>
      <w:proofErr w:type="spellEnd"/>
      <w:proofErr w:type="gramEnd"/>
      <w:r w:rsidRPr="006B60F2">
        <w:rPr>
          <w:rFonts w:ascii="Times New Roman" w:eastAsia="Calibri" w:hAnsi="Times New Roman" w:cs="Times New Roman"/>
          <w:sz w:val="24"/>
          <w:szCs w:val="24"/>
        </w:rPr>
        <w:t xml:space="preserve"> карта В.П. </w:t>
      </w:r>
      <w:proofErr w:type="spellStart"/>
      <w:r w:rsidRPr="006B60F2">
        <w:rPr>
          <w:rFonts w:ascii="Times New Roman" w:eastAsia="Calibri" w:hAnsi="Times New Roman" w:cs="Times New Roman"/>
          <w:sz w:val="24"/>
          <w:szCs w:val="24"/>
        </w:rPr>
        <w:t>Максаковский</w:t>
      </w:r>
      <w:proofErr w:type="spellEnd"/>
      <w:r w:rsidRPr="006B60F2">
        <w:rPr>
          <w:rFonts w:ascii="Times New Roman" w:eastAsia="Calibri" w:hAnsi="Times New Roman" w:cs="Times New Roman"/>
          <w:sz w:val="24"/>
          <w:szCs w:val="24"/>
        </w:rPr>
        <w:t>.  Социальная и экономическая география мира 10-</w:t>
      </w:r>
      <w:proofErr w:type="gramStart"/>
      <w:r w:rsidRPr="006B60F2">
        <w:rPr>
          <w:rFonts w:ascii="Times New Roman" w:eastAsia="Calibri" w:hAnsi="Times New Roman" w:cs="Times New Roman"/>
          <w:sz w:val="24"/>
          <w:szCs w:val="24"/>
        </w:rPr>
        <w:t>11  класс</w:t>
      </w:r>
      <w:proofErr w:type="gramEnd"/>
      <w:r w:rsidRPr="006B60F2">
        <w:rPr>
          <w:rFonts w:ascii="Times New Roman" w:eastAsia="Calibri" w:hAnsi="Times New Roman" w:cs="Times New Roman"/>
          <w:sz w:val="24"/>
          <w:szCs w:val="24"/>
        </w:rPr>
        <w:t>. Дрофа 2019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proofErr w:type="gramStart"/>
      <w:r w:rsidRPr="006B60F2">
        <w:rPr>
          <w:rFonts w:ascii="Times New Roman" w:eastAsia="Calibri" w:hAnsi="Times New Roman" w:cs="Times New Roman"/>
          <w:sz w:val="24"/>
          <w:szCs w:val="24"/>
        </w:rPr>
        <w:t>В.П.Максаковский,</w:t>
      </w:r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Д.В.Заяц</w:t>
      </w:r>
      <w:proofErr w:type="gramEnd"/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География.Методические</w:t>
      </w:r>
      <w:proofErr w:type="spellEnd"/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10-11 классы: учебное пособие для образовательных организаций М.: Просвещение, 2020</w:t>
      </w:r>
    </w:p>
    <w:p w:rsidR="006B60F2" w:rsidRPr="006B60F2" w:rsidRDefault="006B60F2" w:rsidP="006B60F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B60F2" w:rsidRPr="006B60F2" w:rsidRDefault="006B60F2" w:rsidP="006B60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программы по географии в средней школе предусматривает достижение следующих личностных результатов</w:t>
      </w:r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сформированность 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будущем,)готовности к служению Отечеству в различных видах гражданской и профессиональной деятельности;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ценности, ориентированного на поступательное развитие и совершенствование российского гражданского общества в контексте прогрессивных мировых процессов, способного противостоять социально опасным и враждебным явлениям в общественной жизни;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готовность к защите Отечества, к службе в Вооружённых Силах Российской Федерации;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сформированность целостного мировоззрения, соответствующего современному уровню развития науки и общественной практики, основанному на диалоге культур, различных форм общественного сознания науки, искусства, морали, религии, правосознания, понимание своего места в поликультурном мире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60F2" w:rsidRPr="006B60F2" w:rsidRDefault="006B60F2" w:rsidP="006B60F2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сформированность основ личностного саморазвития и самовоспитания в обществе на основе общечеловеческих нравственных ценностей и идеалов российского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гражданскогообщества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вызовов, стоящих перед Россией и всем человечеством; готовность и способность к самостоятельной, творческой и ответственной деятельности (образовательной, учебно-исследовательской, коммуникативной и др.);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сформированность толерантности сознания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поведенияличности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поликультурном мире, готовности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способностивести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диалог с другими людьми, достигать в нём взаимопонимания, находить общие цели и сотрудничать для их достижения;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сформированность навыков социализации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продуктивногосотрудничества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сверстниками, старшими и младшими в образовательной,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общественнополезной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учебно-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исследовательской,учебно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-инновационной и других видах деятельности;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сформированность нравственного сознания, чувств и поведения на основе сознательного усвоения общечеловеческих нравственных ценностей (любовь к человеку, доброта,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милосердие,равноправие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справедливость, ответственность, свобода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выбора,честь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достоинство, совесть, честность, долг),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компетентностьв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решении моральных дилемм и осуществлении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нравственноговыбора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приобретение опыта нравственно ориентированной общественной деятельности;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готовность и способность к образованию и самообразованию в течение всей жизни; сознательное отношение к непрерывному образованию как условию успешной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общественной деятельности;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сформированность основ эстетической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деятельностикак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духовно-практического освоения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действительностив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восприятия и творческого созидания, включая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эстетикубыта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образования, научного и технического творчества, спорта,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отношений, отношения к природе;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принятие и реализация ценностей здорового и безопасного образа жизни (потребность в занятиях физкультурой и спортивно-оздоровительной деятельностью, отрицательное отношение к употреблению алкоголя, наркотиков, курению);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бережное,ответственное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компетентное отношение к физическому и психологическому здоровью, как собственному, так и других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людей,умение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профилактику и оказывать первичную медицинскую помощь, знание основных оздоровительных технологий;</w:t>
      </w:r>
    </w:p>
    <w:p w:rsidR="006B60F2" w:rsidRPr="006B60F2" w:rsidRDefault="006B60F2" w:rsidP="006B60F2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12)осознанный выбор будущей профессии на основе понимания её ценностного содержания и возможностей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реализациисобственных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жизненных планов; гражданское отношение к профессиональной деятельности как возможности личного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участияв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решении общественных, государственных,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общенациональныхпроблем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60F2" w:rsidRPr="006B60F2" w:rsidRDefault="006B60F2" w:rsidP="006B60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13)основы экологического мышления, осознание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влиянияобщественной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нравственности и социально-экономических процессов на состояние природной среды; приобретение опыта природоохранной деятельности;</w:t>
      </w:r>
    </w:p>
    <w:p w:rsidR="006B60F2" w:rsidRPr="006B60F2" w:rsidRDefault="006B60F2" w:rsidP="006B60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14)ответственное отношение к созданию семьи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будущемуродительству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осознанного принятия ценностей семейной жизни — любви, равноправия, заботы, ответственности и их реализация в отношении членов своей семьи.</w:t>
      </w:r>
    </w:p>
    <w:p w:rsidR="006B60F2" w:rsidRPr="006B60F2" w:rsidRDefault="006B60F2" w:rsidP="006B60F2">
      <w:pPr>
        <w:spacing w:after="0" w:line="240" w:lineRule="auto"/>
        <w:ind w:left="-425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 результаты</w:t>
      </w:r>
      <w:proofErr w:type="gramEnd"/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освоения программы по географии выпускниками старшей школы должны отражать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0F2" w:rsidRPr="006B60F2" w:rsidRDefault="006B60F2" w:rsidP="006B60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1)умение самостоятельно определять цели и составлять планы в различных сферах деятельности, осознавая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второстепенные задачи; самостоятельно осуществлять, контролировать и корректировать учебную, внеурочную и внешкольную деятельность с учётом предварительного планирования; использовать различные ресурсы для достижения целей;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выбиратьуспешные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стратегии в трудных ситуациях;</w:t>
      </w:r>
    </w:p>
    <w:p w:rsidR="006B60F2" w:rsidRPr="006B60F2" w:rsidRDefault="006B60F2" w:rsidP="006B60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2)умение продуктивно общаться и взаимодействовать с коллегами по совместной деятельности, учитывать позиции другого (совместное целеполагание и планирование общих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способовработы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прогнозирования, контроль и коррекция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совместной деятельности), эффективно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разрешатьконфликты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B60F2" w:rsidRPr="006B60F2" w:rsidRDefault="006B60F2" w:rsidP="006B60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3)владение навыками исследовательской и проектной деятельности (определение целей и задач, планирование проведения исследования, формулирование гипотез и плана их проверки; осуществление наблюдений и экспериментов,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использованиеколичественных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качественных методов обработки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анализаполученных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данных; построение доказательств в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отношениивыдвинутых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гипотез и формулирование выводов;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представлениерезультатов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исследования в заданном формате, составление текста отчёта и презентации с использованием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коммуникационных технологий);</w:t>
      </w:r>
    </w:p>
    <w:p w:rsidR="006B60F2" w:rsidRPr="006B60F2" w:rsidRDefault="006B60F2" w:rsidP="006B60F2">
      <w:pPr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4)готовность и способность к информационной деятельности (поиск информации и самостоятельный отбор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источниковинформации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поставленными целями и задачами; умение систематизировать информацию по заданным признакам, критически оценить и интерпретировать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информацию;умение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хранить, защищать, передавать и обрабатывать информацию, умение переводить визуальную информацию в вербальную</w:t>
      </w:r>
    </w:p>
    <w:p w:rsidR="006B60F2" w:rsidRPr="006B60F2" w:rsidRDefault="006B60F2" w:rsidP="006B60F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знаковую систему и наоборот; умение включать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внешкольнуюинформацию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 общего базового образования);</w:t>
      </w:r>
    </w:p>
    <w:p w:rsidR="006B60F2" w:rsidRPr="006B60F2" w:rsidRDefault="006B60F2" w:rsidP="006B60F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строить логическое доказательство;</w:t>
      </w:r>
    </w:p>
    <w:p w:rsidR="006B60F2" w:rsidRPr="006B60F2" w:rsidRDefault="006B60F2" w:rsidP="006B60F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институтов, ориентироваться в социально-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политическихи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экономических событиях, оценивать их последствия,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6B60F2" w:rsidRPr="006B60F2" w:rsidRDefault="006B60F2" w:rsidP="006B60F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использовать, создавать и преобразовывать различные символьные записи, схемы и модели для решения познавательных и учебных задач в различных предметных областях,</w:t>
      </w:r>
    </w:p>
    <w:p w:rsidR="006B60F2" w:rsidRPr="006B60F2" w:rsidRDefault="006B60F2" w:rsidP="006B60F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и проектной деятельности;</w:t>
      </w:r>
    </w:p>
    <w:p w:rsidR="006B60F2" w:rsidRPr="006B60F2" w:rsidRDefault="006B60F2" w:rsidP="006B60F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умение понимать значение языка в сохранении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развитиидуховной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культуры; знание роли и особенностей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естественных,формализованных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формальных языков как средств коммуникации; использование языковых средств в соответствии с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задачами деятельности.</w:t>
      </w:r>
    </w:p>
    <w:p w:rsidR="006B60F2" w:rsidRPr="006B60F2" w:rsidRDefault="006B60F2" w:rsidP="006B60F2">
      <w:pPr>
        <w:spacing w:after="0" w:line="240" w:lineRule="auto"/>
        <w:ind w:left="-426" w:firstLine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</w:t>
      </w:r>
      <w:proofErr w:type="gramEnd"/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на базовом уровне должны отражать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B60F2" w:rsidRPr="006B60F2" w:rsidRDefault="006B60F2" w:rsidP="006B60F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владение представлениями о современной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географическойнауке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её участии в решении важнейших проблем человечества;</w:t>
      </w:r>
    </w:p>
    <w:p w:rsidR="006B60F2" w:rsidRPr="006B60F2" w:rsidRDefault="006B60F2" w:rsidP="006B60F2">
      <w:pPr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владение географическим мышлением для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определениягеографических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аспектов природных, социально-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процессов и проблем;</w:t>
      </w: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сформированность системы комплексных социально ориентированных географических знаний о закономерностях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развитияприроды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владение умениями проведения наблюдений за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отдельнымигеографическими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в результате природных и антропогенных воздействий;</w:t>
      </w: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5)владение умениями использовать карты разного содержания для выявления закономерностей и тенденций, </w:t>
      </w:r>
      <w:proofErr w:type="spellStart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получениянового</w:t>
      </w:r>
      <w:proofErr w:type="spellEnd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географического знания о природных, социально-экономических и экологических процессах и явлениях;</w:t>
      </w: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6) владение умениями географического анализа и интерпретации разнообразной информации;</w:t>
      </w: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7) владение умениями применять географические знания для объяснения и оценки разнообразных явлений и </w:t>
      </w:r>
      <w:proofErr w:type="spellStart"/>
      <w:proofErr w:type="gramStart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процессов,самостоятельного</w:t>
      </w:r>
      <w:proofErr w:type="spellEnd"/>
      <w:proofErr w:type="gramEnd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оценивания уровня безопасности </w:t>
      </w:r>
      <w:proofErr w:type="spellStart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окружающейсреды</w:t>
      </w:r>
      <w:proofErr w:type="spellEnd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адаптации к изменению её условий;</w:t>
      </w: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8) сформированность представлений и знаний об </w:t>
      </w:r>
      <w:proofErr w:type="spellStart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основныхпроблемах</w:t>
      </w:r>
      <w:proofErr w:type="spellEnd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взаимодействия природы и общества, о </w:t>
      </w:r>
      <w:proofErr w:type="spellStart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природныхи</w:t>
      </w:r>
      <w:proofErr w:type="spellEnd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социально-экономических аспектах экологических проблем.</w:t>
      </w:r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</w: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left="-426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6B60F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lastRenderedPageBreak/>
        <w:t xml:space="preserve">Содержание курса </w:t>
      </w:r>
    </w:p>
    <w:p w:rsidR="006B60F2" w:rsidRPr="006B60F2" w:rsidRDefault="006B60F2" w:rsidP="006B60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ГЕОГРАФИЯ. 10—11 КЛАССЫ. БАЗОВЫЙ УРОВЕНЬ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 </w:t>
      </w:r>
      <w:proofErr w:type="gramStart"/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Раздел</w:t>
      </w:r>
      <w:proofErr w:type="gramEnd"/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I. Человек и ресурсы Земли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Освоение человеком планеты Земля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Познание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глубокойсвязи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человечеством и природой — миссия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географическойнауки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Эволюция природы до появления человека. Географическая оболочка Земли сфера взаимопроникновения и взаимодействия литосферы, атмосферы, гидросферы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биосферыи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среда жизни человека. Взаимоотношения людей с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природойна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этапах развития цивилизации.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Индустриализацияи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природопользование. Возрастание антропогенного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давленияна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 в ХХ—XXI вв.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Техногенез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его нынешние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будущиевозможные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последствия. Учение о ноосфере — В. И. Вернадский.</w:t>
      </w:r>
    </w:p>
    <w:p w:rsidR="006B60F2" w:rsidRPr="006B60F2" w:rsidRDefault="006B60F2" w:rsidP="006B60F2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Стремительное расширение границ ойкумены. Освоение пустынных и полупустынных районов Африки, Азии,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Австралии.Вовлечение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хозяйственный оборот арктических и субаркти</w:t>
      </w:r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ческих районов — приполярных территорий на Севере </w:t>
      </w:r>
      <w:proofErr w:type="spellStart"/>
      <w:proofErr w:type="gramStart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России,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Канадском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Севере, Аляске. Освоение предгорных и горных районов мира. Освоение шельфовых акваторий Мирового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океана.Естественный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антропогенный, культурный ландшафты.</w:t>
      </w:r>
    </w:p>
    <w:p w:rsidR="006B60F2" w:rsidRPr="006B60F2" w:rsidRDefault="006B60F2" w:rsidP="006B60F2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Природные ресурсы и развитие стран.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Многозначность понятия «ресурсы». Связь природных и экономических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ресурсов.Человек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связующее звено между природными и экономическими ресурсами. Роль природных ресурсов в жизни общества. Виды природных ресурсов,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Возобновляемые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невозобновляемые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ресурсы. Обеспеченность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странстратегическими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ресурсами — нефтью, газом, ураном,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руднымиископаемыми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Природно-ресурсный потенциал России.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Земельный фонд мира, его структура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Обеспеченность человечества пресной водой, понятие о «водном голоде» на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планете.ГидроэнергоресурсыЗемли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перспективы их использования. Лесные ресурсы, их размещение по природным зонам и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странам;масштабы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обезлесения. Роль природных ресурсов Мирового океана в жизни человечества;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марикультура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Другие виды природных ресурсов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Истощение природных ресурсов. Ресурсосберегающая, малоотходная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энергосберегающаятехнологии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Утилизация вторичного сырья. Возможности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Россиив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прогрессивных технологий.</w:t>
      </w:r>
    </w:p>
    <w:p w:rsidR="006B60F2" w:rsidRPr="006B60F2" w:rsidRDefault="006B60F2" w:rsidP="006B60F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II. Политическая карта мира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Формирование политической карты мира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Современнаяполитическая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карта мира как итог нескольких тысячелетий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еёформирования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Изменения политического облика мира на рубеже XX—XXI вв. Распад СССР. Количественные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качественныесдвиги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карте мира.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Государство — главный объект политической карты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Территория и границы государства. Делимитация и демаркация границ. Международные территории и территории с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неопределён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статусом. Формы правления государств —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монархическаяи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республиканская. Формы государственного устройства — унитарные и федеративные государства. Основные типы стран; критерии их выделения.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Политическая география и геополитика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Территориальнаядифференциация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политических явлений и процессов.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Основныеполитические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военные союзы в современном мире. Организация Объединённых Наций, её структура и роль в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современноммире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Специфика России как евразийской страны.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6B60F2" w:rsidRPr="006B60F2" w:rsidRDefault="006B60F2" w:rsidP="006B6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III. Население мира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Современная демографическая ситуация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Рост населения Земли — от медленного до ускоренного. Суть и причины «демографического взрыва» в ХХ в. Численность и размещение населения в разных регионах и странах мира.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Депопуляционные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процессы в развитых странах. Демографическая ситуация в России Демографическая политика.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Структура населения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Возрастно-половой состав населения мира. Расовый, этнический, религиозный, языковой, социальный состав населения мира, крупных стран и регионов. Особенности уровня и качества жизни населения в разных странах и регионах мира. Индекс развития человеческого потенциала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Миграции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Миграции населения — внутренние и внешние. Современные миграционные процессы в мире. Острая проблема социальной адаптации иммигрантов (Западная Европа, Россия и т. д.). Понятие мультикультурализма.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Занятость и расселение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Занятость населения мира, крупных стран и регионов. Расселение населения. Специфика городских и сельских поселений. Масштабы и темпы урбанизации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стран и регионов мира. Судьба мегалополисов.</w:t>
      </w:r>
    </w:p>
    <w:p w:rsidR="006B60F2" w:rsidRPr="006B60F2" w:rsidRDefault="006B60F2" w:rsidP="006B60F2">
      <w:pPr>
        <w:spacing w:after="0" w:line="240" w:lineRule="auto"/>
        <w:ind w:hanging="567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 w:rsidRPr="006B60F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Раздел  IV.</w:t>
      </w:r>
      <w:proofErr w:type="gramEnd"/>
      <w:r w:rsidRPr="006B60F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Культурная география мира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 культуры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Сущность культуры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многообразиееё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определений. Характеристики культуры как региональные(географические) индикаторы. Ландшафт и культура. Климат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образ жизни. Этническая мозаика и география культуры. Богатство и разнообразие мировой культуры. Всемирное культурное и природное наследие, место России в нём.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 религий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Взаимосвязь культур и религий. Территориальное распространение христианства, ислама,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буддизма,крупных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национальных религий.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Современные цивилизации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Географические рубежи современных цивилизаций. Цивилизации Запада и цивилизации Востока. Культурные районы мира. Глобализация и судьбы локальных культур. Вклад России в мировую культуру.</w:t>
      </w:r>
    </w:p>
    <w:p w:rsidR="006B60F2" w:rsidRPr="006B60F2" w:rsidRDefault="006B60F2" w:rsidP="006B60F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Раздела V. География мировой экономики</w:t>
      </w:r>
    </w:p>
    <w:p w:rsidR="006B60F2" w:rsidRPr="006B60F2" w:rsidRDefault="006B60F2" w:rsidP="006B60F2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Мировая экономика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Отраслевая и территориальная структура мировой экономики. Динамика и тенденции её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развитияв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XXI в. Четыре сектора мировой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экономики.Социально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-экономические модели стран. Государства аграрные, аграрно-сырьевые, индустриальные, постиндустриальные. Развитые и развивающиеся страны. Государства — центры экономической мощи и «аутсайдеры»; «полюсы» бедности; высокоразвитые страны Западной Европы; страны переселенческого типа; новые индустриальные страны; страны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внешнеориентированного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География важнейших отраслей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Добывающая и обрабатывающая промышленность. Сельское хозяйство. Транспорт. Сфера услуг. Информационная, консалтинговая и научная деятельность. Международное географическое разделение труда Отрасли международной специализации стран и регионов мира. 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Экономическая интеграция в современном мире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Крупнейшиемеждународные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отраслевые и региональные союзы в экономической сфере (ЕС, НАФТА и др.). Крупнейшие мировые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экономических зон (СЭЗ</w:t>
      </w:r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).Международная</w:t>
      </w:r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торговля — основные направления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структура.</w:t>
      </w:r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Главные</w:t>
      </w:r>
      <w:proofErr w:type="spellEnd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центры мировой </w:t>
      </w:r>
      <w:proofErr w:type="spellStart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торговли.Глобализация</w:t>
      </w:r>
      <w:proofErr w:type="spellEnd"/>
      <w:r w:rsidRPr="006B60F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мировой экономики. Место России в глобальной экономике.</w:t>
      </w:r>
    </w:p>
    <w:p w:rsidR="006B60F2" w:rsidRPr="006B60F2" w:rsidRDefault="006B60F2" w:rsidP="006B60F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60F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11 </w:t>
      </w:r>
      <w:proofErr w:type="gramStart"/>
      <w:r w:rsidRPr="006B60F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класс   Раздел</w:t>
      </w:r>
      <w:proofErr w:type="gramEnd"/>
      <w:r w:rsidRPr="006B60F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VI. Регионы и страны мира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Географические регионы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Понятие о географическом регионе. Основные варианты регионального деления мира.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Культурноисторические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регионы мира, их основные характеристики.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Многообразие стран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Различия стран современного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мирапо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размерам территории, численности населения,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особенностямнаселения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особенностям географического положения. Экономические и социальные контрасты.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Географические особенности стран и регионов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Специфические и типологические черты стран и регионов,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играющихвидную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в функциональном механизме мировой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экономики. США и Канада. Страны Латинской Америки (Бразилия, Мексика). Германия, Великобритания, Франция.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РегионыЗападной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Европы и Центрально-Восточной Европы;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РоссийскаяФедерация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постсоветский регион; КНР, Япония.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РегионыЮго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-Восточной, Южной (Индия), Юго-Западной Азии и Северной Африки; Тропической Африки и ЮАР; Австралии и Океании. Общие географические характеристики стран (по выбору).</w:t>
      </w:r>
    </w:p>
    <w:p w:rsidR="006B60F2" w:rsidRPr="006B60F2" w:rsidRDefault="006B60F2" w:rsidP="006B60F2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B60F2" w:rsidRPr="006B60F2" w:rsidRDefault="006B60F2" w:rsidP="006B60F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РазделVII</w:t>
      </w:r>
      <w:proofErr w:type="spellEnd"/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Глобальные проблемы человечества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Глобальные процессы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Глобальные процессы и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человечествоКонтинентальные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региональные, зональные, локальные проявления глобальных процессов. Понятие о глобальных проблема современности — естественно-научных и общественных.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Старыеи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новые глобальные проблемы.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Приоритетные глобальные проблемы</w:t>
      </w: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Энергетическаясырьевая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продовольственная, демографическая,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экологическаяпроблемы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Проблема отсталости. Характер, масштабы,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острота,региональные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проявления глобальных проблем.</w:t>
      </w:r>
    </w:p>
    <w:p w:rsidR="006B60F2" w:rsidRPr="006B60F2" w:rsidRDefault="006B60F2" w:rsidP="006B60F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Геоэкология — фокус глобальных проблем человечества. Общие и специфические экологические проблемы разных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регионовЗемли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Взаимосвязь глобальных проблем человечества,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наиболеепрочные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звенья, связывающие их воедино. Возможные пути решения («смягчения») глобальных проблем. Место и роль России в появлении, обострении и возможном решении (смягчении) отдельных глобальных проблем. Необходимость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переоценкичеловечеством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некоторых ранее устоявшихся </w:t>
      </w:r>
      <w:proofErr w:type="spellStart"/>
      <w:proofErr w:type="gram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экономических,политических</w:t>
      </w:r>
      <w:proofErr w:type="spellEnd"/>
      <w:proofErr w:type="gram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идеологических и культурных ориентиров. </w:t>
      </w:r>
      <w:proofErr w:type="spellStart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Рольгеографии</w:t>
      </w:r>
      <w:proofErr w:type="spellEnd"/>
      <w:r w:rsidRPr="006B6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исследовании глобальных проблем человечества.</w:t>
      </w:r>
    </w:p>
    <w:p w:rsidR="006B60F2" w:rsidRPr="006B60F2" w:rsidRDefault="006B60F2" w:rsidP="006B60F2">
      <w:pPr>
        <w:spacing w:after="0" w:line="240" w:lineRule="auto"/>
        <w:ind w:left="-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jc w:val="center"/>
        <w:rPr>
          <w:rFonts w:ascii="Times New Roman" w:eastAsia="Calibri" w:hAnsi="Times New Roman" w:cs="Times New Roman"/>
        </w:rPr>
      </w:pP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Pr="006B60F2" w:rsidRDefault="006B60F2" w:rsidP="006B60F2">
      <w:pPr>
        <w:spacing w:after="0"/>
        <w:rPr>
          <w:rFonts w:ascii="Calibri" w:eastAsia="Calibri" w:hAnsi="Calibri" w:cs="Times New Roman"/>
        </w:rPr>
        <w:sectPr w:rsidR="006B60F2" w:rsidRPr="006B60F2" w:rsidSect="006B60F2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6B60F2" w:rsidRPr="006B60F2" w:rsidRDefault="006B60F2" w:rsidP="006B60F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60F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Тематическое урочное планирование</w:t>
      </w:r>
    </w:p>
    <w:tbl>
      <w:tblPr>
        <w:tblStyle w:val="10"/>
        <w:tblpPr w:leftFromText="180" w:rightFromText="180" w:vertAnchor="page" w:horzAnchor="margin" w:tblpXSpec="center" w:tblpY="1936"/>
        <w:tblW w:w="15134" w:type="dxa"/>
        <w:tblInd w:w="0" w:type="dxa"/>
        <w:tblLook w:val="04A0" w:firstRow="1" w:lastRow="0" w:firstColumn="1" w:lastColumn="0" w:noHBand="0" w:noVBand="1"/>
      </w:tblPr>
      <w:tblGrid>
        <w:gridCol w:w="817"/>
        <w:gridCol w:w="3119"/>
        <w:gridCol w:w="3242"/>
        <w:gridCol w:w="1719"/>
        <w:gridCol w:w="283"/>
        <w:gridCol w:w="426"/>
        <w:gridCol w:w="5528"/>
      </w:tblGrid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Тема, 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Виды учебной деятельности (деятельность ученика)</w:t>
            </w:r>
          </w:p>
        </w:tc>
      </w:tr>
      <w:tr w:rsidR="006B60F2" w:rsidRPr="006B60F2" w:rsidTr="006B60F2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Раздел 2. РЕГИОНАЛЬНАЯ ХАРАКТЕРИСТИКА МИРА (32 ч)</w:t>
            </w:r>
          </w:p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Тема 6. Зарубежная Европа (6 ч)</w:t>
            </w:r>
          </w:p>
        </w:tc>
      </w:tr>
      <w:tr w:rsidR="006B60F2" w:rsidRPr="006B60F2" w:rsidTr="006B60F2">
        <w:trPr>
          <w:trHeight w:val="19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Зарубежная Европа: территория, границы, природные условия и ресурсы, население. Хозяйство: место в мире, различия между странами.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Зарубежная Европа: территория, границы, географическое положение, природные условия и ресурсы, население. Хозяйство: место в мире, различия между странами. Главные отрасли промышленности зарубежной Европы. Сельское хозяйство и его основные типы. Транспорт: главные магистрали и узлы. Наука и финансы: технопарки, технополисы и банковские центры. Отдых и туризм. Охрана окружающей среды и экологические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Определять различия стран современного мира по размерам территории, численности населения, особенностям географического положения. Устанавливать по картам географическое положение, особенности природных условий и ресурсов зарубежной Европы. Анализировать (по картам атласа) экономическую специализацию конкретных стран зарубежной Европы в мировой экономике, обосновывая её предпосылки. Сопоставлять по экономической мощи (общий объём ВВП) страны зарубежной Европы, представляя информацию в виде столбчатой диаграммы. Выявлять экономические и социальные контрасты стран зарубежной Европы. Составлять комплексную географическую характеристику стран разных типов и крупных регионов мира, отмечая их географическую специфику, в устной или письменной (тезисы, справки) форме. Создавать устное или письменное высказывание/текст (тезисы, сообщение, реферат, доклад, обзор) о современных проблемах зарубежной Европы. Отбирать и представлять информацию о регионах и странах мира в виде электронных презентаций. Отбирать и анализировать статистические показатели, используя материалы учебника, ресурсы Интернета, оценивать достоверность информации</w:t>
            </w:r>
          </w:p>
        </w:tc>
      </w:tr>
      <w:tr w:rsidR="006B60F2" w:rsidRPr="006B60F2" w:rsidTr="006B60F2">
        <w:trPr>
          <w:trHeight w:val="34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Главные отрасли промышленности зарубежной Европы. Сельское </w:t>
            </w:r>
            <w:proofErr w:type="gramStart"/>
            <w:r w:rsidRPr="006B60F2">
              <w:rPr>
                <w:rFonts w:ascii="Times New Roman" w:hAnsi="Times New Roman"/>
                <w:sz w:val="24"/>
                <w:szCs w:val="24"/>
              </w:rPr>
              <w:t>хозяйство .Транспорт</w:t>
            </w:r>
            <w:proofErr w:type="gramEnd"/>
            <w:r w:rsidRPr="006B60F2">
              <w:rPr>
                <w:rFonts w:ascii="Times New Roman" w:hAnsi="Times New Roman"/>
                <w:sz w:val="24"/>
                <w:szCs w:val="24"/>
              </w:rPr>
              <w:t>: Наука и финансы. Туризм. Экологические проблемы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rPr>
          <w:trHeight w:val="1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Высокоразвитые районы Лондона и Парижа.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Географический рисунок расселения и хозяйства. Высокоразвитые районы Лондона и Парижа. </w:t>
            </w:r>
            <w:proofErr w:type="spellStart"/>
            <w:r w:rsidRPr="006B60F2">
              <w:rPr>
                <w:rFonts w:ascii="Times New Roman" w:hAnsi="Times New Roman"/>
                <w:sz w:val="24"/>
                <w:szCs w:val="24"/>
              </w:rPr>
              <w:t>Старопромышленные</w:t>
            </w:r>
            <w:proofErr w:type="spell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и аграрные районы зарубежной Европы. Районы нового освоения. Влияние международной экономической интеграции на территориальную структуру хозяйства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Выявлять по картам особенности расселения и хозяйства зарубежной Европы. Характеризовать культурно-исторические регионы мира (Лондон, Париж и др.). Создавать ментальные карты стран и регионов мира. Представлять информацию в табличной или картографической форме</w:t>
            </w:r>
          </w:p>
        </w:tc>
      </w:tr>
      <w:tr w:rsidR="006B60F2" w:rsidRPr="006B60F2" w:rsidTr="006B60F2">
        <w:trPr>
          <w:trHeight w:val="8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60F2">
              <w:rPr>
                <w:rFonts w:ascii="Times New Roman" w:hAnsi="Times New Roman"/>
                <w:sz w:val="24"/>
                <w:szCs w:val="24"/>
              </w:rPr>
              <w:t>Старопромышленные</w:t>
            </w:r>
            <w:proofErr w:type="spell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и аграрные районы зарубежной Европы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Субрегионы и страны зарубежной Европы. Германия.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Субрегионы и страны зарубежной Европы. Основные принципы выделения субрегионов. Германия: географическое положение, административно-территориальное устройство, население и его размещение по территории страны, хозяйство и его территориальная структура, внешние экономические связи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Определять специфические и типологические черты субрегионов и стран зарубежной Европы. Объ</w:t>
            </w:r>
            <w:r w:rsidRPr="006B60F2">
              <w:rPr>
                <w:rFonts w:ascii="Times New Roman" w:hAnsi="Times New Roman"/>
                <w:sz w:val="24"/>
                <w:szCs w:val="24"/>
              </w:rPr>
              <w:softHyphen/>
              <w:t xml:space="preserve">яснять критерии выделения </w:t>
            </w:r>
            <w:proofErr w:type="spellStart"/>
            <w:proofErr w:type="gramStart"/>
            <w:r w:rsidRPr="006B60F2">
              <w:rPr>
                <w:rFonts w:ascii="Times New Roman" w:hAnsi="Times New Roman"/>
                <w:sz w:val="24"/>
                <w:szCs w:val="24"/>
              </w:rPr>
              <w:t>гео</w:t>
            </w:r>
            <w:proofErr w:type="spellEnd"/>
            <w:r w:rsidRPr="006B60F2">
              <w:rPr>
                <w:rFonts w:ascii="Times New Roman" w:hAnsi="Times New Roman"/>
                <w:sz w:val="24"/>
                <w:szCs w:val="24"/>
              </w:rPr>
              <w:t>- графических</w:t>
            </w:r>
            <w:proofErr w:type="gram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регионов. Определять по картам и другим источникам информации географическое положение, административно-территориальное устройство, особенности размещения населения, крупные промышленные центры Германии. Выявлять и анализировать внешние экономические связи Германии. Осуществлять поиск информации в Интернете по изучаемой теме, оценивать её достоверность и актуальность -</w:t>
            </w: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Повторение темы Зарубежная Европа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Тема 7. Зарубежная Азия (6 ч)</w:t>
            </w:r>
          </w:p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Географические регионы. Многообразие стран. Географические особенности стран и регионов</w:t>
            </w:r>
          </w:p>
        </w:tc>
      </w:tr>
      <w:tr w:rsidR="006B60F2" w:rsidRPr="006B60F2" w:rsidTr="006B60F2">
        <w:trPr>
          <w:trHeight w:val="68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Зарубежная Азия: территория, границы, географическое положение, природные условия и ресурсы, население, хозяйство новые индустриальные страны Азии, </w:t>
            </w:r>
            <w:proofErr w:type="spellStart"/>
            <w:r w:rsidRPr="006B60F2">
              <w:rPr>
                <w:rFonts w:ascii="Times New Roman" w:hAnsi="Times New Roman"/>
                <w:sz w:val="24"/>
                <w:szCs w:val="24"/>
              </w:rPr>
              <w:t>нефтеэкспортирующие</w:t>
            </w:r>
            <w:proofErr w:type="spell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страны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Зарубежная Азия: территория, границы, географическое положение, природные условия и ресурсы, население, хозяйство. Страны — центры экономической мощи зарубежной Азии: Китай, Япония и Индия, новые индустриальные страны Азии, </w:t>
            </w:r>
            <w:proofErr w:type="spellStart"/>
            <w:r w:rsidRPr="006B60F2">
              <w:rPr>
                <w:rFonts w:ascii="Times New Roman" w:hAnsi="Times New Roman"/>
                <w:sz w:val="24"/>
                <w:szCs w:val="24"/>
              </w:rPr>
              <w:t>нефтеэкспортирующие</w:t>
            </w:r>
            <w:proofErr w:type="spell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страны Персидского залива, их роль в мировом хозяйстве. Экономические и социальные различия между странами зарубежной Азии. Сельское хозяйство: районы различной специализации. Охрана окружающей среды и экологические проблемы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Определять различия стран современного мира по размерам территории, численности населения, особенностям географического положения. Устанавливать по картам географическое положение, особенности природных условий и ресурсов зарубежной Азии. Анализировать (по картам атласа) экономическую специализацию конкретных стран зарубежной Азии в мировой экономике, обосновывая её предпосылки. Сопоставлять по экономической мощи (общий объём ВВП) страны зарубежной Азии, представляя информацию в виде столбчатой диаграммы. Составлять комплексную географическую характеристику стран разных типов и крупных регионов мира, отмечая их географическую специфику, в устной или письменной (тезисы, справки) форме. Выявлять экономические и социальные контрасты стран зарубежной Азии. Составлять таблицу «Уровень урбанизации в странах зарубежной Азии». Отбирать и представлять информацию о регионах и странах мира в виде электронных презентаций. Отбирать и анализировать статистические показатели, используя материалы учебника, ресурсы Интернета, оценивать достоверность информации</w:t>
            </w: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Китай: территория, границы, население. Хозяйство и его территориальная структура.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Китай: территория, границы, географическое положение, административно-территориальное устройство, население и его размещение по территории страны. Хозяйство: китайское «экономическое чудо». Отраслевая структура хозяйства. Внутренние различия и города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Составлять социально-экономическую характеристику отдельной страны. Определять роль страны в функциональном механизме мировой политики и экономики. Сопоставлять страны по богатству и разнообразию топливных, рудных и нерудных полезных ископаемых. Наносить на контурную карту страны, специализирующиеся на производстве, добыче и </w:t>
            </w: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экспорте основных видов промышленной и сельскохозяйственной продукции. Составлять характеристику природных предпосылок для развития промышленности конкретной страны. Строить столбчатую и круговую диаграммы, показывающие долю страны в мировом промышленном и сельскохозяйственном производстве по отдельным видам продукции; проводить анализ. Разрабатывать индивидуальные проекты путешествий по Китаю, Японии, Индии, Австралии (по выбору учащегося). Осуществлять поиск информации в Интернете по конкретным странам и анализировать её достоверность</w:t>
            </w: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Япония: территория, границы, население. </w:t>
            </w: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Хозяйство и его территориальная структура.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Япония: территория, границы, географическое положение, население и его размещение по </w:t>
            </w: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страны. Япония — </w:t>
            </w:r>
            <w:proofErr w:type="spellStart"/>
            <w:r w:rsidRPr="006B60F2">
              <w:rPr>
                <w:rFonts w:ascii="Times New Roman" w:hAnsi="Times New Roman"/>
                <w:sz w:val="24"/>
                <w:szCs w:val="24"/>
              </w:rPr>
              <w:t>высокоурбанизированная</w:t>
            </w:r>
            <w:proofErr w:type="spell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страна. Токио — крупнейший город мира. Городские агломерации Японии. Хозяйство и его территориальная структура. Рыболовство — традиционная отрасль японского хозяйства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Индия: территория, </w:t>
            </w:r>
            <w:proofErr w:type="gramStart"/>
            <w:r w:rsidRPr="006B60F2">
              <w:rPr>
                <w:rFonts w:ascii="Times New Roman" w:hAnsi="Times New Roman"/>
                <w:sz w:val="24"/>
                <w:szCs w:val="24"/>
              </w:rPr>
              <w:t>границы,  население</w:t>
            </w:r>
            <w:proofErr w:type="gram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Общая характеристика хозяйства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Индия: территория, границы, географическое положение, административно-территориальное устройство, население и его размещение по территории страны. Общая характеристика хозяйства: страна контрастов. Отраслевая структура и география хозяйства. Сельское хозяйство: главные земледельческие зоны. Географический рисунок хозяйства и расселения Индии: центры и коридоры развития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Австралия: географическое положение, территория, население. Хозяйство.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Австралия: географическое положение, территория, государственный строй, население. Хозяйство. Внутренние различия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Обобщение темы Зарубежная Азия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0F2">
              <w:rPr>
                <w:rFonts w:ascii="Times New Roman" w:hAnsi="Times New Roman"/>
                <w:b/>
                <w:sz w:val="24"/>
                <w:szCs w:val="24"/>
              </w:rPr>
              <w:t>Тема 8. Африка (3 ч)</w:t>
            </w: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Африка: границы, государственный строй. Природные условия и ресурсы. Население Хозяйство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Африка: территория, границы, географическое положение. Государственный строй. Природные условия и ресурсы — важнейший фактор развития стран Африки. Население и особенности его размещения. Хозяйство: отраслевая и территориальная структура. Монокультурная специализация -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Определять роль страны (региона) в мировой экономике. Составлять характеристику природных предпосылок для развития хозяйства конкретной страны (региона). Составлять таблицу «Классификация стран Африки по степени их богатства полезными ископаемыми». Осуществлять поиск информации в Интернете по странам Северной и Тропической Африки, анализировать её и представлять в виде презентаций (докладов, сообщений)</w:t>
            </w: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Субрегионы: Северная Африка и Тропическая Африка ЮАР.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Субрегионы: Северная Африка и Тропическая Африка. Северная Африка: образ территории и особенности хозяйства. Тропическая Африка — самая отсталая часть развивающегося мира. ЮАР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ЮАР. Обобщение темы </w:t>
            </w: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«Африка»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0F2">
              <w:rPr>
                <w:rFonts w:ascii="Times New Roman" w:hAnsi="Times New Roman"/>
                <w:b/>
                <w:sz w:val="24"/>
                <w:szCs w:val="24"/>
              </w:rPr>
              <w:t>Тема 9. Северная Америка (5 ч)</w:t>
            </w:r>
          </w:p>
        </w:tc>
      </w:tr>
      <w:tr w:rsidR="006B60F2" w:rsidRPr="006B60F2" w:rsidTr="006B60F2">
        <w:trPr>
          <w:trHeight w:val="14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Соединённые Штаты Америки: границы, государственный строй. Население. Природные ресурсы и условия</w:t>
            </w:r>
          </w:p>
        </w:tc>
        <w:tc>
          <w:tcPr>
            <w:tcW w:w="5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Соединённые Штаты Америки: территория, границы, географическое положение. Государственный строй. Население и особенности его размещения по территории страны. Мегалополисы США. Хозяйство США и его ведущее место в мировой экономике. Природно-ресурсные предпосылки развития промышленности. Главные отрасли промышленности и промышленные районы, их география. Сельское хозяйство: природные предпосылки, главные отрасли и районы. География транспорта: главные магистрали и узлы. Внешняя торговля. Главные районы отдыха и туризма. Охрана окружающей среды и экологические проблемы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Характеризовать географическое положение США и регионов страны. Определять роль США и Канады в мировой политике и экономике. Характеризовать природные предпосылки для развития хозяйства США и Канады. Сопоставлять страны по богатству и разнообразию топливных, рудных и нерудных полезных ископаемых. Наносить на контурную карту страны, специализирующиеся на производстве, добыче и экспорте основных видов промышленной и сельскохозяйственной продукции. Строить столбчатую и круговую диаграммы, показывающие долю страны в мировом промышленном и сельскохозяйственном производстве по отдельным видам продукции; проводить анализ. Составлять таблицу «Главные районы чёрной металлургии США». Наносить на контурную карту главные промышленные центры, сельскохозяйственные районы и пояса, транспортные магистрали и морские порты США. Разрабатывать маршрут индивидуального путешествия по США и Канаде. Осуществлять поиск информации в Интернете по США и Канаде, анализировать её и представлять в виде презентаций (докладов, сообщений)</w:t>
            </w:r>
          </w:p>
        </w:tc>
      </w:tr>
      <w:tr w:rsidR="006B60F2" w:rsidRPr="006B60F2" w:rsidTr="006B60F2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Хозяйство США и его ведущее место в мировой экономике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Макрорегионы США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Макрорегионы США: Северо-Восток, Средний Запад, Юг и Запад. Северо-Восток: исключительная роль в жизни страны. Средний Запад — регион крупной промышленности и сельского хозяйства. Юг: «молочный» и «кукурузный» пояса. Запад — динамично развивающийся макрорегион. Калифорния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Канада: границы, государственный строй. Население. Хозяйства. Внутренние различия.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Канада: территория, границы, географическое положение. Государственный строй. Население и особенности его размещения по территории страны. Особенности хозяйства. Внутренние различия. Канадский Север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Повторение темы «Северная Америка»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60F2">
              <w:rPr>
                <w:rFonts w:ascii="Times New Roman" w:hAnsi="Times New Roman"/>
                <w:b/>
                <w:sz w:val="24"/>
                <w:szCs w:val="24"/>
              </w:rPr>
              <w:t>Тема 10. Латинская Америка (4 ч)</w:t>
            </w:r>
          </w:p>
        </w:tc>
      </w:tr>
      <w:tr w:rsidR="006B60F2" w:rsidRPr="006B60F2" w:rsidTr="006B60F2">
        <w:trPr>
          <w:trHeight w:val="10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Латинская Америка: границы, государственный строй, природные </w:t>
            </w:r>
            <w:proofErr w:type="gramStart"/>
            <w:r w:rsidRPr="006B60F2">
              <w:rPr>
                <w:rFonts w:ascii="Times New Roman" w:hAnsi="Times New Roman"/>
                <w:sz w:val="24"/>
                <w:szCs w:val="24"/>
              </w:rPr>
              <w:t>условия  и</w:t>
            </w:r>
            <w:proofErr w:type="gram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ресурсы. Население </w:t>
            </w:r>
          </w:p>
        </w:tc>
        <w:tc>
          <w:tcPr>
            <w:tcW w:w="5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Латинская Америка: территория, границы, географическое положение. Государственный строй. Богатство и разнообразие природных условий и ресурсов. Население и особенности его размещения. Крупнейшие города и городские агломерации Латинской Америки. Хозяйство и его территориальная структура. Охрана окружающей среды и экологические проблемы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Характеризовать географическое положение региона и страны. Определять роль региона и страны в мировой политике и экономике. Сопоставлять страны Латинской Америки по богатству и разнообразию полезных ископаемых, по экономической мощи. Наносить на контурную карту страны Латинской Америки, специализирующиеся на производстве основных видов промышленной и сельскохозяйственной продукции. Строить столбчатую и круговую диаграммы, показывающие долю страны в мировом промышленном и сельскохозяйственном производстве по отдельным видам продукции. Строить картодиаграмму «Доля индейцев в населении отдельных стран Латинской Америки</w:t>
            </w:r>
            <w:proofErr w:type="gramStart"/>
            <w:r w:rsidRPr="006B60F2">
              <w:rPr>
                <w:rFonts w:ascii="Times New Roman" w:hAnsi="Times New Roman"/>
                <w:sz w:val="24"/>
                <w:szCs w:val="24"/>
              </w:rPr>
              <w:t>»..</w:t>
            </w:r>
            <w:proofErr w:type="gram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Создавать устное или письменное высказывание/текст (тезисы, сообщение, реферат, доклад, обзор) о современных проблемах стран Латинской Америки. Отбирать и представлять информацию о регионах и странах мира в виде электронных презентаций. Отбирать и анализировать статистические показатели, используя материалы учебника, ресурсы Интернета, оценивать достоверность информации --</w:t>
            </w:r>
          </w:p>
        </w:tc>
      </w:tr>
      <w:tr w:rsidR="006B60F2" w:rsidRPr="006B60F2" w:rsidTr="006B60F2">
        <w:trPr>
          <w:trHeight w:val="2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Хозяйство и его территориальная структура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Бразилия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Бразилия — тропический гигант. Хозяйство: изменения в территориальной структуре. Крупнейшие города Бразилии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Составлять комплексную географическую характеристику Бразилии, отмечая её специфику, в устной или письменной форме. Характеризовать природные предпосылки для развития хозяйства Бразилии. Сопоставлять хозяйство Бразилии с хозяйством других стран Латинской Америки. Составлять и анализировать таблицу «Черты сходства и различий между Мексикой, Бразилией и Аргентиной». Подготавливать и обсуждать электронные презентации о крупнейших городах Бразилии</w:t>
            </w: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Обобщение темы Латинская Америка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Тема 11. Россия в современном мире (4 ч)</w:t>
            </w: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Россия: место в мировой политике, международных </w:t>
            </w:r>
            <w:proofErr w:type="gramStart"/>
            <w:r w:rsidRPr="006B60F2">
              <w:rPr>
                <w:rFonts w:ascii="Times New Roman" w:hAnsi="Times New Roman"/>
                <w:sz w:val="24"/>
                <w:szCs w:val="24"/>
              </w:rPr>
              <w:t>отношениях ,мировом</w:t>
            </w:r>
            <w:proofErr w:type="gramEnd"/>
            <w:r w:rsidRPr="006B60F2">
              <w:rPr>
                <w:rFonts w:ascii="Times New Roman" w:hAnsi="Times New Roman"/>
                <w:sz w:val="24"/>
                <w:szCs w:val="24"/>
              </w:rPr>
              <w:t xml:space="preserve"> природно-ресурсном потенциале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Россия: место в мировой политике, международных отношениях, мировом природно-ресурсном потенциале, населении</w:t>
            </w:r>
          </w:p>
        </w:tc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Оценивать место России в мировой политике. Оценивать по статистическим данным и тематическим картам место и роль России в системе международного географического разделения труда. Подготавливать и обсуждать презентации о сотрудничестве (взаимоотношениях, связях) России с отдельными странами мира. Определять структуру внешней торговли России. Определять по статистическим материалам соотношение экспорта и импорта России в мировой торговле</w:t>
            </w: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Россия: мировом природно-ресурсном потенциале, населении. Место России по качеству жизни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Место России в мировом хозяйстве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1C37E2" w:rsidP="006B60F2">
            <w:pPr>
              <w:rPr>
                <w:rFonts w:ascii="Times New Roman" w:hAnsi="Times New Roman"/>
              </w:rPr>
            </w:pPr>
            <w:hyperlink r:id="rId6" w:history="1">
              <w:r w:rsidR="006B60F2" w:rsidRPr="006B60F2">
                <w:rPr>
                  <w:rFonts w:ascii="Times New Roman" w:hAnsi="Times New Roman"/>
                </w:rPr>
                <w:t xml:space="preserve">Место России в мировом хозяйстве и его отдельных отраслях </w:t>
              </w:r>
            </w:hyperlink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Место России в мировом хозяйстве и его отдельных отраслях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Раздел 3. ГЛОБАЛЬНЫЕ ПРОБЛЕМЫ ЧЕЛОВЕЧЕСТВА (3 ч)</w:t>
            </w:r>
          </w:p>
        </w:tc>
      </w:tr>
      <w:tr w:rsidR="006B60F2" w:rsidRPr="006B60F2" w:rsidTr="006B60F2">
        <w:trPr>
          <w:trHeight w:val="13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Понятие о глобальных проблемах. Проблема международного терроризма, экологическая проблема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 xml:space="preserve">Понятие о глобальных проблемах. Классификация глобальных проблем. Проблемы разоружения и сохранения мира на Земле, международного терроризма, экологическая, демографическая, энергетическая, продовольственная, преодоления отсталости стран, охраны здоровья людей, освоения Мирового океана, освоения космического пространства и пути их решения. Характер, масштабы, острота, региональные проявления глобальных </w:t>
            </w: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проблем. Место и роль России в появлении, обострении и возможном решении («смягчении») отдельных глобальных проблем.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 в исследовании глобальных проблем человечества</w:t>
            </w:r>
          </w:p>
        </w:tc>
        <w:tc>
          <w:tcPr>
            <w:tcW w:w="62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Систематизировать информацию о проявлении глобальных процессов разного уровня. Объяснять критерии выделения и причины возникновения глобальных проблем человечества. Характеризовать масштабы и остроту приоритетных глобальных проблем. Составлять описание географических аспектов глобальных проблем человечества и конспективно-справочную таблицу «Характеристика глобальных проблем человечества». Составлять графическую схему взаимосвязей глобальных проблем человечества с письменным/устным объяснением их характера. Выявлять </w:t>
            </w: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взаимосвязь проблемы преодоления отсталости развивающихся стран с другими глобальными проблемами человечества. Обсуждать в группах разные точки зрения, аргументировать и отстаивать свою позицию, сотруд</w:t>
            </w:r>
            <w:r w:rsidRPr="006B60F2">
              <w:rPr>
                <w:rFonts w:ascii="Times New Roman" w:hAnsi="Times New Roman"/>
                <w:sz w:val="24"/>
                <w:szCs w:val="24"/>
              </w:rPr>
              <w:softHyphen/>
              <w:t>ничать при выработке общего решения. Применять полученные знания для подготовки и проведения диспута на тему «Проблемы здоровья и долголетия человека». Формулировать и обосновывать полученные выводы. Сравнивать остроту продовольственной проблемы в разных странах мира на основе данных о калорийности питательного рациона населения отдельных стран. Создавать устное или письменное высказывание/текст (тезисы, сообщение, реферат, доклад, обзор) об общих и специфических экологических проблемах разных регионов Земли. Отмечать социально-экономические аспекты экологических проблем. Строить логическое рассуждение и устанавливать связи и обобщения; составлять графический конспект темы Глобальные прогнозы. Стратегия устойчивого развития: понятие, главные компоненты. Устойчивое развитие и география</w:t>
            </w:r>
          </w:p>
        </w:tc>
      </w:tr>
      <w:tr w:rsidR="006B60F2" w:rsidRPr="006B60F2" w:rsidTr="006B60F2">
        <w:trPr>
          <w:trHeight w:val="16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Демографическая, энергетическая, продовольственная проблема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rPr>
          <w:trHeight w:val="27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  <w:r w:rsidRPr="006B60F2">
              <w:rPr>
                <w:rFonts w:ascii="Times New Roman" w:hAnsi="Times New Roman"/>
                <w:sz w:val="24"/>
                <w:szCs w:val="24"/>
              </w:rPr>
              <w:t>Проблемы охраны здоровья людей, освоения Мирового океана, космического пространства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</w:rPr>
            </w:pPr>
            <w:r w:rsidRPr="006B60F2">
              <w:rPr>
                <w:rFonts w:ascii="Times New Roman" w:hAnsi="Times New Roman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</w:rPr>
            </w:pPr>
            <w:r w:rsidRPr="006B60F2">
              <w:rPr>
                <w:rFonts w:ascii="Times New Roman" w:hAnsi="Times New Roman"/>
              </w:rPr>
              <w:t>Резерв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/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</w:rPr>
            </w:pPr>
            <w:r w:rsidRPr="006B60F2">
              <w:rPr>
                <w:rFonts w:ascii="Times New Roman" w:hAnsi="Times New Roman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</w:rPr>
            </w:pPr>
            <w:r w:rsidRPr="006B60F2">
              <w:rPr>
                <w:rFonts w:ascii="Times New Roman" w:hAnsi="Times New Roman"/>
              </w:rPr>
              <w:t>Резерв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/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</w:rPr>
            </w:pPr>
            <w:r w:rsidRPr="006B60F2">
              <w:rPr>
                <w:rFonts w:ascii="Times New Roman" w:hAnsi="Times New Roman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0F2" w:rsidRPr="006B60F2" w:rsidRDefault="006B60F2" w:rsidP="006B60F2">
            <w:pPr>
              <w:rPr>
                <w:rFonts w:ascii="Times New Roman" w:hAnsi="Times New Roman"/>
              </w:rPr>
            </w:pPr>
            <w:r w:rsidRPr="006B60F2">
              <w:rPr>
                <w:rFonts w:ascii="Times New Roman" w:hAnsi="Times New Roman"/>
              </w:rPr>
              <w:t>Резерв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/>
        </w:tc>
      </w:tr>
      <w:tr w:rsidR="006B60F2" w:rsidRPr="006B60F2" w:rsidTr="006B60F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>
            <w:pPr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F2" w:rsidRPr="006B60F2" w:rsidRDefault="006B60F2" w:rsidP="006B60F2"/>
        </w:tc>
      </w:tr>
    </w:tbl>
    <w:p w:rsidR="006B60F2" w:rsidRPr="006B60F2" w:rsidRDefault="006B60F2" w:rsidP="006B60F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60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Курса «Экономическая и социальная география мира» 11 класс </w:t>
      </w:r>
    </w:p>
    <w:p w:rsidR="006B60F2" w:rsidRPr="006B60F2" w:rsidRDefault="006B60F2" w:rsidP="006B60F2">
      <w:pPr>
        <w:rPr>
          <w:rFonts w:ascii="Calibri" w:eastAsia="Calibri" w:hAnsi="Calibri" w:cs="Times New Roman"/>
        </w:rPr>
      </w:pPr>
    </w:p>
    <w:p w:rsidR="006B60F2" w:rsidRDefault="006B60F2" w:rsidP="0040088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6B60F2" w:rsidSect="00387BE2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D3ADD"/>
    <w:multiLevelType w:val="hybridMultilevel"/>
    <w:tmpl w:val="E224FB04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4F780429"/>
    <w:multiLevelType w:val="hybridMultilevel"/>
    <w:tmpl w:val="7C10D7C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5D624F5D"/>
    <w:multiLevelType w:val="hybridMultilevel"/>
    <w:tmpl w:val="C5C47D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74844A1A"/>
    <w:multiLevelType w:val="hybridMultilevel"/>
    <w:tmpl w:val="149626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C1F"/>
    <w:rsid w:val="0005652C"/>
    <w:rsid w:val="000B4D0A"/>
    <w:rsid w:val="000E568B"/>
    <w:rsid w:val="000E74BB"/>
    <w:rsid w:val="001348B8"/>
    <w:rsid w:val="001455A9"/>
    <w:rsid w:val="0017442A"/>
    <w:rsid w:val="00181782"/>
    <w:rsid w:val="001817F5"/>
    <w:rsid w:val="001C37E2"/>
    <w:rsid w:val="00240632"/>
    <w:rsid w:val="0024122E"/>
    <w:rsid w:val="002D2E0B"/>
    <w:rsid w:val="00326380"/>
    <w:rsid w:val="00352974"/>
    <w:rsid w:val="00387BE2"/>
    <w:rsid w:val="003C294C"/>
    <w:rsid w:val="003D16CD"/>
    <w:rsid w:val="003F4C6A"/>
    <w:rsid w:val="0040088D"/>
    <w:rsid w:val="004220F0"/>
    <w:rsid w:val="00451C1F"/>
    <w:rsid w:val="00470DDE"/>
    <w:rsid w:val="004F6445"/>
    <w:rsid w:val="00594FC1"/>
    <w:rsid w:val="005B1DFA"/>
    <w:rsid w:val="005E3499"/>
    <w:rsid w:val="005E76FB"/>
    <w:rsid w:val="00665266"/>
    <w:rsid w:val="00695885"/>
    <w:rsid w:val="00697CFB"/>
    <w:rsid w:val="006B1367"/>
    <w:rsid w:val="006B60F2"/>
    <w:rsid w:val="006C25E5"/>
    <w:rsid w:val="006F4A79"/>
    <w:rsid w:val="00726F51"/>
    <w:rsid w:val="00744CCD"/>
    <w:rsid w:val="007D503F"/>
    <w:rsid w:val="0081747A"/>
    <w:rsid w:val="00830762"/>
    <w:rsid w:val="008750E4"/>
    <w:rsid w:val="0090262C"/>
    <w:rsid w:val="00912E79"/>
    <w:rsid w:val="00933F2C"/>
    <w:rsid w:val="00941F27"/>
    <w:rsid w:val="00950930"/>
    <w:rsid w:val="009A3395"/>
    <w:rsid w:val="009A77D4"/>
    <w:rsid w:val="009B63D9"/>
    <w:rsid w:val="009D29A8"/>
    <w:rsid w:val="009D6685"/>
    <w:rsid w:val="00A12E77"/>
    <w:rsid w:val="00A758F8"/>
    <w:rsid w:val="00AF2E92"/>
    <w:rsid w:val="00B474AB"/>
    <w:rsid w:val="00B740E0"/>
    <w:rsid w:val="00BE08D2"/>
    <w:rsid w:val="00C407D2"/>
    <w:rsid w:val="00C43794"/>
    <w:rsid w:val="00C77592"/>
    <w:rsid w:val="00D25222"/>
    <w:rsid w:val="00D82C54"/>
    <w:rsid w:val="00DD5DA8"/>
    <w:rsid w:val="00E86E2A"/>
    <w:rsid w:val="00E905AF"/>
    <w:rsid w:val="00F35F0F"/>
    <w:rsid w:val="00FD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227E"/>
  <w15:docId w15:val="{888B351F-EBB9-4377-A531-595529B4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0E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B740E0"/>
    <w:pPr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B740E0"/>
    <w:pPr>
      <w:widowControl w:val="0"/>
      <w:autoSpaceDE w:val="0"/>
      <w:autoSpaceDN w:val="0"/>
      <w:adjustRightInd w:val="0"/>
      <w:spacing w:after="0" w:line="205" w:lineRule="exact"/>
      <w:ind w:firstLine="28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4">
    <w:name w:val="Font Style214"/>
    <w:basedOn w:val="a0"/>
    <w:uiPriority w:val="99"/>
    <w:rsid w:val="00B740E0"/>
    <w:rPr>
      <w:rFonts w:ascii="Century Schoolbook" w:hAnsi="Century Schoolbook" w:cs="Century Schoolbook"/>
      <w:sz w:val="16"/>
      <w:szCs w:val="16"/>
    </w:rPr>
  </w:style>
  <w:style w:type="paragraph" w:styleId="a5">
    <w:name w:val="No Spacing"/>
    <w:uiPriority w:val="1"/>
    <w:qFormat/>
    <w:rsid w:val="00B740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9A33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6">
    <w:name w:val="Style26"/>
    <w:basedOn w:val="a"/>
    <w:uiPriority w:val="99"/>
    <w:rsid w:val="00F35F0F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12">
    <w:name w:val="Font Style212"/>
    <w:basedOn w:val="a0"/>
    <w:uiPriority w:val="99"/>
    <w:rsid w:val="00F35F0F"/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a"/>
    <w:rsid w:val="0095093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3D16CD"/>
    <w:pPr>
      <w:widowControl w:val="0"/>
      <w:autoSpaceDE w:val="0"/>
      <w:autoSpaceDN w:val="0"/>
      <w:adjustRightInd w:val="0"/>
      <w:spacing w:after="0" w:line="240" w:lineRule="auto"/>
      <w:ind w:left="714" w:hanging="357"/>
      <w:jc w:val="center"/>
    </w:pPr>
    <w:rPr>
      <w:rFonts w:ascii="Arial Black" w:eastAsia="Calibri" w:hAnsi="Arial Black" w:cs="Arial Black"/>
      <w:sz w:val="24"/>
      <w:szCs w:val="24"/>
      <w:lang w:eastAsia="ru-RU"/>
    </w:rPr>
  </w:style>
  <w:style w:type="paragraph" w:customStyle="1" w:styleId="s3">
    <w:name w:val="s_3"/>
    <w:basedOn w:val="a"/>
    <w:rsid w:val="003D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B60F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9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tschool.edu22.info/angular/school/plannin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15</Pages>
  <Words>5227</Words>
  <Characters>29800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Зиппа</dc:creator>
  <cp:lastModifiedBy>ПК</cp:lastModifiedBy>
  <cp:revision>22</cp:revision>
  <dcterms:created xsi:type="dcterms:W3CDTF">2020-05-31T17:27:00Z</dcterms:created>
  <dcterms:modified xsi:type="dcterms:W3CDTF">2023-09-20T14:59:00Z</dcterms:modified>
</cp:coreProperties>
</file>